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E822" w14:textId="77777777" w:rsidR="00DC6CE7" w:rsidRDefault="00DC6CE7" w:rsidP="002833B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contextualSpacing/>
        <w:jc w:val="both"/>
        <w:rPr>
          <w:rFonts w:ascii="Calibri" w:hAnsi="Calibri" w:cs="Calibri"/>
          <w:b/>
          <w:sz w:val="22"/>
          <w:szCs w:val="22"/>
        </w:rPr>
      </w:pPr>
      <w:bookmarkStart w:id="0" w:name="_Hlk167091294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1639"/>
        <w:gridCol w:w="3894"/>
      </w:tblGrid>
      <w:tr w:rsidR="00FB7ACA" w:rsidRPr="00826B6E" w14:paraId="1FCF6EA2" w14:textId="77777777" w:rsidTr="00FC7083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64D1335E" w14:textId="77777777" w:rsidR="00FB7ACA" w:rsidRPr="00826B6E" w:rsidRDefault="00FB7ACA" w:rsidP="00FC7083">
            <w:pPr>
              <w:pBdr>
                <w:right w:val="single" w:sz="4" w:space="4" w:color="auto"/>
              </w:pBd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  <w:r w:rsidRPr="00826B6E">
              <w:rPr>
                <w:rFonts w:ascii="Calibri" w:hAnsi="Calibri" w:cs="Calibri"/>
                <w:b/>
                <w:bCs/>
                <w:sz w:val="38"/>
                <w:szCs w:val="38"/>
              </w:rPr>
              <w:t>COMUNU DE POMPU</w:t>
            </w:r>
          </w:p>
          <w:p w14:paraId="48AC9A81" w14:textId="77777777" w:rsidR="00FB7ACA" w:rsidRPr="00826B6E" w:rsidRDefault="00FB7ACA" w:rsidP="00FC7083">
            <w:pPr>
              <w:pBdr>
                <w:right w:val="single" w:sz="4" w:space="4" w:color="auto"/>
              </w:pBd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26B6E">
              <w:rPr>
                <w:rFonts w:ascii="Calibri" w:hAnsi="Calibri" w:cs="Calibri"/>
                <w:b/>
                <w:bCs/>
                <w:sz w:val="28"/>
                <w:szCs w:val="28"/>
              </w:rPr>
              <w:t>Provìntzia de Aristanis</w:t>
            </w:r>
          </w:p>
          <w:p w14:paraId="20B01C49" w14:textId="77777777" w:rsidR="00FB7ACA" w:rsidRPr="00826B6E" w:rsidRDefault="00FB7ACA" w:rsidP="00FC7083">
            <w:pPr>
              <w:pBdr>
                <w:right w:val="single" w:sz="4" w:space="4" w:color="auto"/>
              </w:pBd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826B6E">
              <w:rPr>
                <w:rFonts w:ascii="Calibri" w:hAnsi="Calibri" w:cs="Calibri"/>
                <w:sz w:val="30"/>
                <w:szCs w:val="30"/>
              </w:rPr>
              <w:t>Ufìtziu Tècnicu</w:t>
            </w:r>
          </w:p>
          <w:p w14:paraId="1F39D2B2" w14:textId="77777777" w:rsidR="00FB7ACA" w:rsidRPr="00826B6E" w:rsidRDefault="00FB7ACA" w:rsidP="00FC7083">
            <w:pPr>
              <w:pBdr>
                <w:right w:val="single" w:sz="4" w:space="4" w:color="auto"/>
              </w:pBd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p w14:paraId="0854B6A8" w14:textId="77777777" w:rsidR="00FB7ACA" w:rsidRPr="00826B6E" w:rsidRDefault="00FB7ACA" w:rsidP="00FC7083">
            <w:pPr>
              <w:pBdr>
                <w:right w:val="single" w:sz="4" w:space="4" w:color="auto"/>
              </w:pBd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6B6E">
              <w:rPr>
                <w:rFonts w:ascii="Calibri" w:hAnsi="Calibri" w:cs="Calibri"/>
                <w:sz w:val="18"/>
                <w:szCs w:val="18"/>
              </w:rPr>
              <w:t>Pratza Cavour n</w:t>
            </w:r>
            <w:r w:rsidRPr="00826B6E">
              <w:rPr>
                <w:rFonts w:ascii="Calibri" w:hAnsi="Calibri" w:cs="Calibri"/>
                <w:sz w:val="18"/>
                <w:szCs w:val="18"/>
                <w:vertAlign w:val="superscript"/>
              </w:rPr>
              <w:t>u</w:t>
            </w:r>
            <w:r w:rsidRPr="00826B6E">
              <w:rPr>
                <w:rFonts w:ascii="Calibri" w:hAnsi="Calibri" w:cs="Calibri"/>
                <w:sz w:val="18"/>
                <w:szCs w:val="18"/>
              </w:rPr>
              <w:t xml:space="preserve"> 1 – 09093 POMPU</w:t>
            </w:r>
          </w:p>
          <w:p w14:paraId="34F00327" w14:textId="77777777" w:rsidR="00FB7ACA" w:rsidRPr="00826B6E" w:rsidRDefault="00FB7ACA" w:rsidP="00FC7083">
            <w:pPr>
              <w:jc w:val="center"/>
              <w:rPr>
                <w:rFonts w:ascii="Calibri" w:hAnsi="Calibri" w:cs="Calibri"/>
              </w:rPr>
            </w:pPr>
            <w:r w:rsidRPr="00826B6E">
              <w:rPr>
                <w:rFonts w:ascii="Calibri" w:hAnsi="Calibri" w:cs="Calibri"/>
              </w:rPr>
              <w:sym w:font="Wingdings 2" w:char="F027"/>
            </w:r>
            <w:r w:rsidRPr="00826B6E">
              <w:rPr>
                <w:rFonts w:ascii="Calibri" w:hAnsi="Calibri" w:cs="Calibri"/>
                <w:sz w:val="16"/>
                <w:szCs w:val="16"/>
              </w:rPr>
              <w:t xml:space="preserve">  0783/</w:t>
            </w:r>
            <w:proofErr w:type="gramStart"/>
            <w:r w:rsidRPr="00826B6E">
              <w:rPr>
                <w:rFonts w:ascii="Calibri" w:hAnsi="Calibri" w:cs="Calibri"/>
                <w:sz w:val="16"/>
                <w:szCs w:val="16"/>
              </w:rPr>
              <w:t>999111  -</w:t>
            </w:r>
            <w:proofErr w:type="gramEnd"/>
            <w:r w:rsidRPr="00826B6E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826B6E">
              <w:rPr>
                <w:rFonts w:ascii="Calibri" w:hAnsi="Calibri" w:cs="Calibri"/>
              </w:rPr>
              <w:sym w:font="Wingdings 2" w:char="F037"/>
            </w:r>
            <w:r w:rsidRPr="00826B6E">
              <w:rPr>
                <w:rFonts w:ascii="Calibri" w:hAnsi="Calibri" w:cs="Calibri"/>
              </w:rPr>
              <w:t xml:space="preserve"> </w:t>
            </w:r>
            <w:r w:rsidRPr="00826B6E">
              <w:rPr>
                <w:rFonts w:ascii="Calibri" w:hAnsi="Calibri" w:cs="Calibri"/>
                <w:sz w:val="16"/>
                <w:szCs w:val="16"/>
              </w:rPr>
              <w:t>0783/990035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6B5CAE1" w14:textId="77777777" w:rsidR="00FB7ACA" w:rsidRPr="00826B6E" w:rsidRDefault="00FB7ACA" w:rsidP="00FC7083">
            <w:pPr>
              <w:jc w:val="center"/>
              <w:rPr>
                <w:rFonts w:ascii="Calibri" w:hAnsi="Calibri" w:cs="Calibri"/>
              </w:rPr>
            </w:pPr>
            <w:r w:rsidRPr="00826B6E">
              <w:rPr>
                <w:rFonts w:ascii="Calibri" w:hAnsi="Calibri" w:cs="Calibri"/>
                <w:noProof/>
              </w:rPr>
              <w:drawing>
                <wp:inline distT="0" distB="0" distL="0" distR="0" wp14:anchorId="011F5E30" wp14:editId="2B6CFBDB">
                  <wp:extent cx="524510" cy="795020"/>
                  <wp:effectExtent l="0" t="0" r="8890" b="508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3735002B" w14:textId="77777777" w:rsidR="00FB7ACA" w:rsidRPr="00826B6E" w:rsidRDefault="00FB7ACA" w:rsidP="00FC7083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  <w:r w:rsidRPr="00826B6E">
              <w:rPr>
                <w:rFonts w:ascii="Calibri" w:hAnsi="Calibri" w:cs="Calibri"/>
                <w:b/>
                <w:bCs/>
                <w:sz w:val="38"/>
                <w:szCs w:val="38"/>
              </w:rPr>
              <w:t>COMUNE DI POMPU</w:t>
            </w:r>
          </w:p>
          <w:p w14:paraId="075430CA" w14:textId="77777777" w:rsidR="00FB7ACA" w:rsidRPr="00826B6E" w:rsidRDefault="00FB7ACA" w:rsidP="00FC70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26B6E">
              <w:rPr>
                <w:rFonts w:ascii="Calibri" w:hAnsi="Calibri" w:cs="Calibri"/>
                <w:b/>
                <w:bCs/>
                <w:sz w:val="28"/>
                <w:szCs w:val="28"/>
              </w:rPr>
              <w:t>Provincia di Oristano</w:t>
            </w:r>
          </w:p>
          <w:p w14:paraId="43E06D94" w14:textId="77777777" w:rsidR="00FB7ACA" w:rsidRPr="00826B6E" w:rsidRDefault="00FB7ACA" w:rsidP="00FC708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26B6E">
              <w:rPr>
                <w:rFonts w:ascii="Calibri" w:hAnsi="Calibri" w:cs="Calibri"/>
                <w:sz w:val="30"/>
                <w:szCs w:val="30"/>
              </w:rPr>
              <w:t>Ufficio Tecnic</w:t>
            </w:r>
            <w:r w:rsidRPr="00826B6E">
              <w:rPr>
                <w:rFonts w:ascii="Calibri" w:hAnsi="Calibri" w:cs="Calibri"/>
                <w:sz w:val="28"/>
                <w:szCs w:val="28"/>
              </w:rPr>
              <w:t>o</w:t>
            </w:r>
          </w:p>
          <w:p w14:paraId="13D8A973" w14:textId="77777777" w:rsidR="00FB7ACA" w:rsidRPr="00826B6E" w:rsidRDefault="00FB7ACA" w:rsidP="00FC7083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p w14:paraId="79E95CB7" w14:textId="77777777" w:rsidR="00FB7ACA" w:rsidRPr="00826B6E" w:rsidRDefault="00FB7ACA" w:rsidP="00FC708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6B6E">
              <w:rPr>
                <w:rFonts w:ascii="Calibri" w:hAnsi="Calibri" w:cs="Calibri"/>
                <w:sz w:val="18"/>
                <w:szCs w:val="18"/>
              </w:rPr>
              <w:t>Piazza Cavour n° 1 – 09093 POMPU</w:t>
            </w:r>
          </w:p>
          <w:p w14:paraId="0896E4AD" w14:textId="77777777" w:rsidR="00FB7ACA" w:rsidRPr="00826B6E" w:rsidRDefault="00FB7ACA" w:rsidP="00FC7083">
            <w:pPr>
              <w:jc w:val="center"/>
              <w:rPr>
                <w:rFonts w:ascii="Calibri" w:hAnsi="Calibri" w:cs="Calibri"/>
              </w:rPr>
            </w:pPr>
            <w:r w:rsidRPr="00826B6E">
              <w:rPr>
                <w:rFonts w:ascii="Calibri" w:hAnsi="Calibri" w:cs="Calibri"/>
              </w:rPr>
              <w:sym w:font="Wingdings 2" w:char="F027"/>
            </w:r>
            <w:r w:rsidRPr="00826B6E">
              <w:rPr>
                <w:rFonts w:ascii="Calibri" w:hAnsi="Calibri" w:cs="Calibri"/>
                <w:sz w:val="16"/>
                <w:szCs w:val="16"/>
              </w:rPr>
              <w:t xml:space="preserve">  0783/</w:t>
            </w:r>
            <w:proofErr w:type="gramStart"/>
            <w:r w:rsidRPr="00826B6E">
              <w:rPr>
                <w:rFonts w:ascii="Calibri" w:hAnsi="Calibri" w:cs="Calibri"/>
                <w:sz w:val="16"/>
                <w:szCs w:val="16"/>
              </w:rPr>
              <w:t>999111  -</w:t>
            </w:r>
            <w:proofErr w:type="gramEnd"/>
            <w:r w:rsidRPr="00826B6E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826B6E">
              <w:rPr>
                <w:rFonts w:ascii="Calibri" w:hAnsi="Calibri" w:cs="Calibri"/>
              </w:rPr>
              <w:sym w:font="Wingdings 2" w:char="F037"/>
            </w:r>
            <w:r w:rsidRPr="00826B6E">
              <w:rPr>
                <w:rFonts w:ascii="Calibri" w:hAnsi="Calibri" w:cs="Calibri"/>
                <w:sz w:val="16"/>
                <w:szCs w:val="16"/>
              </w:rPr>
              <w:t xml:space="preserve"> 0783/990035</w:t>
            </w:r>
          </w:p>
        </w:tc>
      </w:tr>
      <w:tr w:rsidR="00FB7ACA" w:rsidRPr="00826B6E" w14:paraId="3D2C26D9" w14:textId="77777777" w:rsidTr="00FC7083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3EFA6" w14:textId="77777777" w:rsidR="00FB7ACA" w:rsidRPr="00826B6E" w:rsidRDefault="00FB7ACA" w:rsidP="00FC708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249DB95A" w14:textId="77777777" w:rsidR="00FB7ACA" w:rsidRPr="00826B6E" w:rsidRDefault="00FB7ACA" w:rsidP="00FC7083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26B6E">
              <w:rPr>
                <w:rFonts w:ascii="Calibri" w:hAnsi="Calibri" w:cs="Calibri"/>
                <w:sz w:val="18"/>
                <w:szCs w:val="18"/>
                <w:lang w:val="en-US"/>
              </w:rPr>
              <w:t>C.F./P. IVA  00074160953</w:t>
            </w:r>
          </w:p>
          <w:p w14:paraId="51DC89E3" w14:textId="77777777" w:rsidR="00FB7ACA" w:rsidRPr="00826B6E" w:rsidRDefault="00FB7ACA" w:rsidP="00FC7083">
            <w:pPr>
              <w:jc w:val="center"/>
              <w:rPr>
                <w:rFonts w:ascii="Calibri" w:hAnsi="Calibri" w:cs="Calibri"/>
                <w:sz w:val="18"/>
                <w:szCs w:val="18"/>
                <w:u w:val="single"/>
                <w:lang w:val="fr-FR"/>
              </w:rPr>
            </w:pPr>
            <w:proofErr w:type="gramStart"/>
            <w:r w:rsidRPr="00826B6E">
              <w:rPr>
                <w:rFonts w:ascii="Calibri" w:hAnsi="Calibri" w:cs="Calibri"/>
                <w:sz w:val="18"/>
                <w:szCs w:val="18"/>
                <w:lang w:val="fr-FR"/>
              </w:rPr>
              <w:t>E.mail</w:t>
            </w:r>
            <w:proofErr w:type="gramEnd"/>
            <w:r w:rsidRPr="00826B6E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</w:t>
            </w:r>
            <w:hyperlink r:id="rId9" w:history="1">
              <w:r w:rsidRPr="00826B6E">
                <w:rPr>
                  <w:rFonts w:ascii="Calibri" w:hAnsi="Calibri" w:cs="Calibri"/>
                  <w:sz w:val="18"/>
                  <w:szCs w:val="18"/>
                  <w:lang w:val="fr-FR"/>
                </w:rPr>
                <w:t>serviziotecnico@comune.pompu.or.it</w:t>
              </w:r>
            </w:hyperlink>
          </w:p>
          <w:p w14:paraId="14A29B4A" w14:textId="77777777" w:rsidR="00FB7ACA" w:rsidRPr="00826B6E" w:rsidRDefault="00FB7ACA" w:rsidP="00FC7083">
            <w:pPr>
              <w:jc w:val="center"/>
              <w:rPr>
                <w:rFonts w:ascii="Calibri" w:hAnsi="Calibri" w:cs="Calibri"/>
                <w:sz w:val="18"/>
                <w:szCs w:val="18"/>
                <w:lang w:val="fr-FR"/>
              </w:rPr>
            </w:pPr>
            <w:r w:rsidRPr="00826B6E">
              <w:rPr>
                <w:rFonts w:ascii="Calibri" w:hAnsi="Calibri" w:cs="Calibri"/>
                <w:sz w:val="18"/>
                <w:szCs w:val="18"/>
                <w:lang w:val="fr-FR"/>
              </w:rPr>
              <w:t>PEC comune.pompu@legalmail.it</w:t>
            </w:r>
          </w:p>
        </w:tc>
      </w:tr>
    </w:tbl>
    <w:p w14:paraId="2D53D66E" w14:textId="77777777" w:rsidR="00FB7ACA" w:rsidRPr="00826B6E" w:rsidRDefault="00FB7ACA" w:rsidP="00FB7ACA">
      <w:pPr>
        <w:rPr>
          <w:rFonts w:ascii="Calibri" w:hAnsi="Calibri" w:cs="Calibri"/>
          <w:b/>
          <w:bCs/>
          <w:sz w:val="22"/>
          <w:szCs w:val="22"/>
          <w:lang w:val="fr-FR"/>
        </w:rPr>
      </w:pPr>
    </w:p>
    <w:p w14:paraId="72207539" w14:textId="5D8FB6C5" w:rsidR="00FB7ACA" w:rsidRPr="005E4E24" w:rsidRDefault="00FB7ACA" w:rsidP="007B67CA">
      <w:pPr>
        <w:keepNext/>
        <w:overflowPunct w:val="0"/>
        <w:autoSpaceDE w:val="0"/>
        <w:autoSpaceDN w:val="0"/>
        <w:adjustRightInd w:val="0"/>
        <w:spacing w:before="120"/>
        <w:jc w:val="center"/>
        <w:textAlignment w:val="baseline"/>
        <w:outlineLvl w:val="2"/>
        <w:rPr>
          <w:rFonts w:ascii="Calibri" w:hAnsi="Calibri" w:cs="Calibri"/>
          <w:b/>
          <w:bCs/>
          <w:sz w:val="28"/>
          <w:szCs w:val="28"/>
        </w:rPr>
      </w:pPr>
      <w:r w:rsidRPr="005E4E24">
        <w:rPr>
          <w:rFonts w:ascii="Calibri" w:hAnsi="Calibri" w:cs="Calibri"/>
          <w:b/>
          <w:bCs/>
          <w:sz w:val="28"/>
          <w:szCs w:val="28"/>
        </w:rPr>
        <w:t xml:space="preserve">ORDINANZA N° </w:t>
      </w:r>
      <w:r w:rsidR="001B52BA">
        <w:rPr>
          <w:rFonts w:ascii="Calibri" w:hAnsi="Calibri" w:cs="Calibri"/>
          <w:b/>
          <w:bCs/>
          <w:sz w:val="28"/>
          <w:szCs w:val="28"/>
        </w:rPr>
        <w:t>2</w:t>
      </w:r>
      <w:r w:rsidRPr="005E4E2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Start"/>
      <w:r w:rsidRPr="005E4E24">
        <w:rPr>
          <w:rFonts w:ascii="Calibri" w:hAnsi="Calibri" w:cs="Calibri"/>
          <w:b/>
          <w:bCs/>
          <w:sz w:val="28"/>
          <w:szCs w:val="28"/>
        </w:rPr>
        <w:t xml:space="preserve">del  </w:t>
      </w:r>
      <w:r w:rsidR="001B52BA">
        <w:rPr>
          <w:rFonts w:ascii="Calibri" w:hAnsi="Calibri" w:cs="Calibri"/>
          <w:b/>
          <w:bCs/>
          <w:sz w:val="28"/>
          <w:szCs w:val="28"/>
        </w:rPr>
        <w:t>17</w:t>
      </w:r>
      <w:r w:rsidRPr="005E4E24">
        <w:rPr>
          <w:rFonts w:ascii="Calibri" w:hAnsi="Calibri" w:cs="Calibri"/>
          <w:b/>
          <w:bCs/>
          <w:sz w:val="28"/>
          <w:szCs w:val="28"/>
        </w:rPr>
        <w:t>.09.2025</w:t>
      </w:r>
      <w:proofErr w:type="gramEnd"/>
    </w:p>
    <w:p w14:paraId="24C9377B" w14:textId="73325591" w:rsidR="00FB7ACA" w:rsidRPr="005E4E24" w:rsidRDefault="00FB7ACA" w:rsidP="007B67CA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5E4E24">
        <w:rPr>
          <w:rFonts w:ascii="Calibri" w:hAnsi="Calibri" w:cs="Calibri"/>
          <w:b/>
          <w:bCs/>
          <w:sz w:val="28"/>
          <w:szCs w:val="28"/>
        </w:rPr>
        <w:t>AREA TECNICA</w:t>
      </w:r>
    </w:p>
    <w:p w14:paraId="54BBD48A" w14:textId="5E318288" w:rsidR="00DD0663" w:rsidRPr="007B67CA" w:rsidRDefault="00A62C7A" w:rsidP="007B67CA">
      <w:pPr>
        <w:widowControl w:val="0"/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7B67CA">
        <w:rPr>
          <w:rFonts w:ascii="Calibri" w:hAnsi="Calibri" w:cs="Calibri"/>
          <w:b/>
          <w:bCs/>
          <w:sz w:val="24"/>
          <w:szCs w:val="24"/>
          <w:lang w:eastAsia="en-US"/>
        </w:rPr>
        <w:t xml:space="preserve">DIVIETO DI TRANSITO E DI SOSTA NELLA </w:t>
      </w:r>
      <w:r w:rsidR="00F5383D">
        <w:rPr>
          <w:rFonts w:ascii="Calibri" w:hAnsi="Calibri" w:cs="Calibri"/>
          <w:b/>
          <w:bCs/>
          <w:sz w:val="24"/>
          <w:szCs w:val="24"/>
          <w:lang w:eastAsia="en-US"/>
        </w:rPr>
        <w:t>PIAZZA SAN SEBASTI</w:t>
      </w:r>
      <w:r w:rsidR="001F39E0">
        <w:rPr>
          <w:rFonts w:ascii="Calibri" w:hAnsi="Calibri" w:cs="Calibri"/>
          <w:b/>
          <w:bCs/>
          <w:sz w:val="24"/>
          <w:szCs w:val="24"/>
          <w:lang w:eastAsia="en-US"/>
        </w:rPr>
        <w:t xml:space="preserve">ANO </w:t>
      </w:r>
    </w:p>
    <w:p w14:paraId="00BCBCE3" w14:textId="052B6786" w:rsidR="00DC6CE7" w:rsidRPr="007B67CA" w:rsidRDefault="00A62C7A" w:rsidP="00FB7AC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7B67CA">
        <w:rPr>
          <w:rFonts w:ascii="Calibri" w:hAnsi="Calibri" w:cs="Calibri"/>
          <w:b/>
          <w:bCs/>
          <w:sz w:val="24"/>
          <w:szCs w:val="24"/>
          <w:lang w:eastAsia="en-US"/>
        </w:rPr>
        <w:t>PER L’ESECUZIONE DEI LAVORI INERENTI</w:t>
      </w:r>
    </w:p>
    <w:p w14:paraId="7AE863D5" w14:textId="2102FAAC" w:rsidR="002833B5" w:rsidRPr="007B67CA" w:rsidRDefault="00A62C7A" w:rsidP="00FB7AC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7B67CA">
        <w:rPr>
          <w:rFonts w:ascii="Calibri" w:hAnsi="Calibri" w:cs="Calibri"/>
          <w:b/>
          <w:bCs/>
          <w:sz w:val="24"/>
          <w:szCs w:val="24"/>
        </w:rPr>
        <w:t>“STRATEGIA NAZIONALE PER LA BANDA ULTRA LARGA - BANDO ITALIA 1 GIGA.</w:t>
      </w:r>
    </w:p>
    <w:p w14:paraId="5ED55CCF" w14:textId="3CD674A9" w:rsidR="002833B5" w:rsidRPr="007B67CA" w:rsidRDefault="00A62C7A" w:rsidP="005E4E2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B67CA">
        <w:rPr>
          <w:rFonts w:ascii="Calibri" w:hAnsi="Calibri" w:cs="Calibri"/>
          <w:b/>
          <w:bCs/>
          <w:sz w:val="24"/>
          <w:szCs w:val="24"/>
        </w:rPr>
        <w:t>POSA E L’INSTALLAZIONE DI INFRASTRUTTURE FTTHNEL TERRITORIO COMUNALE DI POMPU”</w:t>
      </w:r>
    </w:p>
    <w:p w14:paraId="1FA5BB38" w14:textId="77777777" w:rsidR="00A62C7A" w:rsidRPr="007B67CA" w:rsidRDefault="00A62C7A" w:rsidP="0096237A">
      <w:pPr>
        <w:rPr>
          <w:rFonts w:ascii="Calibri" w:hAnsi="Calibri" w:cs="Calibri"/>
          <w:b/>
          <w:bCs/>
          <w:sz w:val="24"/>
          <w:szCs w:val="24"/>
        </w:rPr>
      </w:pPr>
      <w:bookmarkStart w:id="1" w:name="_Hlk167091643"/>
      <w:bookmarkEnd w:id="0"/>
    </w:p>
    <w:p w14:paraId="0177B9C2" w14:textId="77777777" w:rsidR="00F12271" w:rsidRPr="00802C22" w:rsidRDefault="00F12271" w:rsidP="00F12271">
      <w:pPr>
        <w:jc w:val="center"/>
        <w:rPr>
          <w:rFonts w:ascii="Calibri" w:hAnsi="Calibri" w:cs="Calibri"/>
          <w:b/>
          <w:sz w:val="24"/>
          <w:szCs w:val="24"/>
        </w:rPr>
      </w:pPr>
      <w:r w:rsidRPr="00802C22">
        <w:rPr>
          <w:rFonts w:ascii="Calibri" w:hAnsi="Calibri" w:cs="Calibri"/>
          <w:b/>
          <w:sz w:val="24"/>
          <w:szCs w:val="24"/>
        </w:rPr>
        <w:t xml:space="preserve">IL RESPONSABILE DEL SERVIZIO TECNICO  </w:t>
      </w:r>
    </w:p>
    <w:p w14:paraId="20767380" w14:textId="052E480A" w:rsidR="00952C96" w:rsidRPr="00A62C7A" w:rsidRDefault="00952C96" w:rsidP="00802C22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A62C7A">
        <w:rPr>
          <w:rFonts w:ascii="Calibri" w:hAnsi="Calibri" w:cs="Calibri"/>
          <w:b/>
          <w:bCs/>
          <w:sz w:val="22"/>
          <w:szCs w:val="22"/>
        </w:rPr>
        <w:t>Richiamat</w:t>
      </w:r>
      <w:r w:rsidR="00F377ED" w:rsidRPr="00A62C7A">
        <w:rPr>
          <w:rFonts w:ascii="Calibri" w:hAnsi="Calibri" w:cs="Calibri"/>
          <w:b/>
          <w:bCs/>
          <w:sz w:val="22"/>
          <w:szCs w:val="22"/>
        </w:rPr>
        <w:t>a</w:t>
      </w:r>
      <w:r w:rsidR="00F377ED" w:rsidRPr="00A62C7A">
        <w:rPr>
          <w:rFonts w:ascii="Calibri" w:hAnsi="Calibri" w:cs="Calibri"/>
          <w:sz w:val="22"/>
          <w:szCs w:val="22"/>
        </w:rPr>
        <w:t xml:space="preserve"> </w:t>
      </w:r>
      <w:r w:rsidRPr="00A62C7A">
        <w:rPr>
          <w:rFonts w:ascii="Calibri" w:hAnsi="Calibri" w:cs="Calibri"/>
          <w:sz w:val="22"/>
          <w:szCs w:val="22"/>
        </w:rPr>
        <w:t>la nota</w:t>
      </w:r>
      <w:r w:rsidR="00A976F7" w:rsidRPr="00A62C7A">
        <w:rPr>
          <w:rFonts w:ascii="Calibri" w:hAnsi="Calibri" w:cs="Calibri"/>
          <w:sz w:val="22"/>
          <w:szCs w:val="22"/>
        </w:rPr>
        <w:t xml:space="preserve"> </w:t>
      </w:r>
      <w:r w:rsidR="006646D7" w:rsidRPr="00A62C7A">
        <w:rPr>
          <w:rFonts w:ascii="Calibri" w:hAnsi="Calibri" w:cs="Calibri"/>
          <w:sz w:val="22"/>
          <w:szCs w:val="22"/>
        </w:rPr>
        <w:t>acclarata protocollo dell’</w:t>
      </w:r>
      <w:r w:rsidR="00A62C7A">
        <w:rPr>
          <w:rFonts w:ascii="Calibri" w:hAnsi="Calibri" w:cs="Calibri"/>
          <w:sz w:val="22"/>
          <w:szCs w:val="22"/>
        </w:rPr>
        <w:t>e</w:t>
      </w:r>
      <w:r w:rsidR="006646D7" w:rsidRPr="00A62C7A">
        <w:rPr>
          <w:rFonts w:ascii="Calibri" w:hAnsi="Calibri" w:cs="Calibri"/>
          <w:sz w:val="22"/>
          <w:szCs w:val="22"/>
        </w:rPr>
        <w:t xml:space="preserve">nte al n. 3832 del 22/11/2024, </w:t>
      </w:r>
      <w:r w:rsidR="00A976F7" w:rsidRPr="00A62C7A">
        <w:rPr>
          <w:rFonts w:ascii="Calibri" w:hAnsi="Calibri" w:cs="Calibri"/>
          <w:sz w:val="22"/>
          <w:szCs w:val="22"/>
        </w:rPr>
        <w:t xml:space="preserve">trasmessa dalla società </w:t>
      </w:r>
      <w:r w:rsidR="00CE5600" w:rsidRPr="00A62C7A">
        <w:rPr>
          <w:rFonts w:ascii="Calibri" w:hAnsi="Calibri" w:cs="Calibri"/>
          <w:i/>
          <w:iCs/>
          <w:sz w:val="22"/>
          <w:szCs w:val="22"/>
        </w:rPr>
        <w:t>FiberCop S.p.A., FOL - Regione Sardegna</w:t>
      </w:r>
      <w:r w:rsidR="009F4EF8">
        <w:rPr>
          <w:rFonts w:ascii="Calibri" w:hAnsi="Calibri" w:cs="Calibri"/>
          <w:sz w:val="22"/>
          <w:szCs w:val="22"/>
        </w:rPr>
        <w:t xml:space="preserve"> </w:t>
      </w:r>
      <w:r w:rsidR="00CE5600" w:rsidRPr="00A62C7A">
        <w:rPr>
          <w:rFonts w:ascii="Calibri" w:hAnsi="Calibri" w:cs="Calibri"/>
          <w:sz w:val="22"/>
          <w:szCs w:val="22"/>
        </w:rPr>
        <w:t xml:space="preserve">recante </w:t>
      </w:r>
      <w:r w:rsidR="00FC1DD5" w:rsidRPr="00A62C7A">
        <w:rPr>
          <w:rFonts w:ascii="Calibri" w:hAnsi="Calibri" w:cs="Calibri"/>
          <w:sz w:val="22"/>
          <w:szCs w:val="22"/>
        </w:rPr>
        <w:t>“R</w:t>
      </w:r>
      <w:r w:rsidRPr="00A62C7A">
        <w:rPr>
          <w:rFonts w:ascii="Calibri" w:hAnsi="Calibri" w:cs="Calibri"/>
          <w:sz w:val="22"/>
          <w:szCs w:val="22"/>
        </w:rPr>
        <w:t>ichiesta autorizzazione BANDO PNRR COLLEGAMENTO 1G (NW 500917928501144880) - Tagli stradali Fibercop - Comune di Pompu per la posa e l’installazione di infrastrutture FTTH nel territorio Comunale di Pompu, nelle vie: Piazza Camillo Benso Conte di Cavour, Piazza Capitano Nicolò Leo, Via 4 Novembre, Via Camillo Benso Conte di Cavour, Via Elia Murranca, Via Funtana, Via Piave, Via Regina Elena, Via San Francesco, Via Silvio Pellico, Via Sisinnio Leo, Via Trento</w:t>
      </w:r>
      <w:bookmarkEnd w:id="1"/>
      <w:r w:rsidR="00FC1DD5" w:rsidRPr="00A62C7A">
        <w:rPr>
          <w:rFonts w:ascii="Calibri" w:hAnsi="Calibri" w:cs="Calibri"/>
          <w:sz w:val="22"/>
          <w:szCs w:val="22"/>
        </w:rPr>
        <w:t>”</w:t>
      </w:r>
      <w:r w:rsidR="00356134" w:rsidRPr="00A62C7A">
        <w:rPr>
          <w:rFonts w:ascii="Calibri" w:hAnsi="Calibri" w:cs="Calibri"/>
          <w:sz w:val="22"/>
          <w:szCs w:val="22"/>
        </w:rPr>
        <w:t>;</w:t>
      </w:r>
    </w:p>
    <w:p w14:paraId="58D1484E" w14:textId="36484B38" w:rsidR="000E0F44" w:rsidRPr="00A62C7A" w:rsidRDefault="000E0F44" w:rsidP="007B67C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62C7A">
        <w:rPr>
          <w:rFonts w:ascii="Calibri" w:hAnsi="Calibri" w:cs="Calibri"/>
          <w:b/>
          <w:bCs/>
          <w:sz w:val="22"/>
          <w:szCs w:val="22"/>
        </w:rPr>
        <w:t>Dato atto che</w:t>
      </w:r>
      <w:r w:rsidRPr="00A62C7A">
        <w:rPr>
          <w:rFonts w:ascii="Calibri" w:hAnsi="Calibri" w:cs="Calibri"/>
          <w:sz w:val="22"/>
          <w:szCs w:val="22"/>
        </w:rPr>
        <w:t xml:space="preserve"> le lavorazioni </w:t>
      </w:r>
      <w:r w:rsidR="004620F0" w:rsidRPr="00A62C7A">
        <w:rPr>
          <w:rFonts w:ascii="Calibri" w:hAnsi="Calibri" w:cs="Calibri"/>
          <w:sz w:val="22"/>
          <w:szCs w:val="22"/>
        </w:rPr>
        <w:t>indicate nella suddetta nota si collocano</w:t>
      </w:r>
      <w:r w:rsidRPr="00A62C7A">
        <w:rPr>
          <w:rFonts w:ascii="Calibri" w:hAnsi="Calibri" w:cs="Calibri"/>
          <w:sz w:val="22"/>
          <w:szCs w:val="22"/>
        </w:rPr>
        <w:t xml:space="preserve"> nell’ambito degli obbiettivi di copertura del Paese previsti dai bandi </w:t>
      </w:r>
      <w:r w:rsidRPr="00A62C7A">
        <w:rPr>
          <w:rFonts w:ascii="Calibri" w:hAnsi="Calibri" w:cs="Calibri"/>
          <w:i/>
          <w:iCs/>
          <w:sz w:val="22"/>
          <w:szCs w:val="22"/>
        </w:rPr>
        <w:t xml:space="preserve">Connessioni veloci </w:t>
      </w:r>
      <w:r w:rsidRPr="00A62C7A">
        <w:rPr>
          <w:rFonts w:ascii="Calibri" w:hAnsi="Calibri" w:cs="Calibri"/>
          <w:sz w:val="22"/>
          <w:szCs w:val="22"/>
        </w:rPr>
        <w:t>del PNRR e, in particolare, nell’ambito del bando</w:t>
      </w:r>
      <w:r w:rsidRPr="00A62C7A">
        <w:rPr>
          <w:rFonts w:ascii="Calibri" w:hAnsi="Calibri" w:cs="Calibri"/>
          <w:i/>
          <w:iCs/>
          <w:sz w:val="22"/>
          <w:szCs w:val="22"/>
        </w:rPr>
        <w:t xml:space="preserve"> Italia 1 Giga </w:t>
      </w:r>
      <w:r w:rsidRPr="00A62C7A">
        <w:rPr>
          <w:rFonts w:ascii="Calibri" w:hAnsi="Calibri" w:cs="Calibri"/>
          <w:sz w:val="22"/>
          <w:szCs w:val="22"/>
        </w:rPr>
        <w:t>che mira a garantire</w:t>
      </w:r>
      <w:r w:rsidR="009430D6">
        <w:rPr>
          <w:rFonts w:ascii="Calibri" w:hAnsi="Calibri" w:cs="Calibri"/>
          <w:sz w:val="22"/>
          <w:szCs w:val="22"/>
        </w:rPr>
        <w:t>,</w:t>
      </w:r>
      <w:r w:rsidRPr="00A62C7A">
        <w:rPr>
          <w:rFonts w:ascii="Calibri" w:hAnsi="Calibri" w:cs="Calibri"/>
          <w:sz w:val="22"/>
          <w:szCs w:val="22"/>
        </w:rPr>
        <w:t xml:space="preserve"> entro il 2026</w:t>
      </w:r>
      <w:r w:rsidR="009430D6">
        <w:rPr>
          <w:rFonts w:ascii="Calibri" w:hAnsi="Calibri" w:cs="Calibri"/>
          <w:sz w:val="22"/>
          <w:szCs w:val="22"/>
        </w:rPr>
        <w:t>,</w:t>
      </w:r>
      <w:r w:rsidRPr="00A62C7A">
        <w:rPr>
          <w:rFonts w:ascii="Calibri" w:hAnsi="Calibri" w:cs="Calibri"/>
          <w:sz w:val="22"/>
          <w:szCs w:val="22"/>
        </w:rPr>
        <w:t xml:space="preserve"> una connettività a 1 Gigabit a 7 mln di numeri civici in tutta l’Italia;</w:t>
      </w:r>
    </w:p>
    <w:p w14:paraId="0EE0C894" w14:textId="002D5DDA" w:rsidR="00F55595" w:rsidRPr="00A62C7A" w:rsidRDefault="0061663B" w:rsidP="007B67C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62C7A">
        <w:rPr>
          <w:rFonts w:ascii="Calibri" w:hAnsi="Calibri" w:cs="Calibri"/>
          <w:b/>
          <w:bCs/>
          <w:sz w:val="22"/>
          <w:szCs w:val="22"/>
        </w:rPr>
        <w:t>Richiamata</w:t>
      </w:r>
      <w:r w:rsidRPr="00A62C7A">
        <w:rPr>
          <w:rFonts w:ascii="Calibri" w:hAnsi="Calibri" w:cs="Calibri"/>
          <w:sz w:val="22"/>
          <w:szCs w:val="22"/>
        </w:rPr>
        <w:t xml:space="preserve"> l’</w:t>
      </w:r>
      <w:r w:rsidR="00A62C7A">
        <w:rPr>
          <w:rFonts w:ascii="Calibri" w:hAnsi="Calibri" w:cs="Calibri"/>
          <w:sz w:val="22"/>
          <w:szCs w:val="22"/>
        </w:rPr>
        <w:t>A</w:t>
      </w:r>
      <w:r w:rsidRPr="00A62C7A">
        <w:rPr>
          <w:rFonts w:ascii="Calibri" w:hAnsi="Calibri" w:cs="Calibri"/>
          <w:sz w:val="22"/>
          <w:szCs w:val="22"/>
        </w:rPr>
        <w:t>utorizzazione-</w:t>
      </w:r>
      <w:r w:rsidR="00F55595" w:rsidRPr="00A62C7A">
        <w:rPr>
          <w:rFonts w:ascii="Calibri" w:hAnsi="Calibri" w:cs="Calibri"/>
          <w:sz w:val="22"/>
          <w:szCs w:val="22"/>
        </w:rPr>
        <w:t xml:space="preserve">Nulla Osta </w:t>
      </w:r>
      <w:r w:rsidRPr="00A62C7A">
        <w:rPr>
          <w:rFonts w:ascii="Calibri" w:hAnsi="Calibri" w:cs="Calibri"/>
          <w:sz w:val="22"/>
          <w:szCs w:val="22"/>
        </w:rPr>
        <w:t xml:space="preserve">all’esecuzione </w:t>
      </w:r>
      <w:r w:rsidR="000E0F44" w:rsidRPr="00A62C7A">
        <w:rPr>
          <w:rFonts w:ascii="Calibri" w:hAnsi="Calibri" w:cs="Calibri"/>
          <w:sz w:val="22"/>
          <w:szCs w:val="22"/>
        </w:rPr>
        <w:t>degli interventi</w:t>
      </w:r>
      <w:r w:rsidRPr="00A62C7A">
        <w:rPr>
          <w:rFonts w:ascii="Calibri" w:hAnsi="Calibri" w:cs="Calibri"/>
          <w:sz w:val="22"/>
          <w:szCs w:val="22"/>
        </w:rPr>
        <w:t xml:space="preserve"> di </w:t>
      </w:r>
      <w:r w:rsidR="004620F0" w:rsidRPr="00A62C7A">
        <w:rPr>
          <w:rFonts w:ascii="Calibri" w:hAnsi="Calibri" w:cs="Calibri"/>
          <w:sz w:val="22"/>
          <w:szCs w:val="22"/>
        </w:rPr>
        <w:t xml:space="preserve">cui </w:t>
      </w:r>
      <w:r w:rsidR="0054093E">
        <w:rPr>
          <w:rFonts w:ascii="Calibri" w:hAnsi="Calibri" w:cs="Calibri"/>
          <w:sz w:val="22"/>
          <w:szCs w:val="22"/>
        </w:rPr>
        <w:t>trattasi</w:t>
      </w:r>
      <w:r w:rsidR="007E1F1D" w:rsidRPr="00A62C7A">
        <w:rPr>
          <w:rFonts w:ascii="Calibri" w:hAnsi="Calibri" w:cs="Calibri"/>
          <w:sz w:val="22"/>
          <w:szCs w:val="22"/>
        </w:rPr>
        <w:t xml:space="preserve">, </w:t>
      </w:r>
      <w:r w:rsidR="00F55595" w:rsidRPr="00A62C7A">
        <w:rPr>
          <w:rFonts w:ascii="Calibri" w:hAnsi="Calibri" w:cs="Calibri"/>
          <w:sz w:val="22"/>
          <w:szCs w:val="22"/>
        </w:rPr>
        <w:t>vincolat</w:t>
      </w:r>
      <w:r w:rsidR="00BE0D01" w:rsidRPr="00A62C7A">
        <w:rPr>
          <w:rFonts w:ascii="Calibri" w:hAnsi="Calibri" w:cs="Calibri"/>
          <w:sz w:val="22"/>
          <w:szCs w:val="22"/>
        </w:rPr>
        <w:t xml:space="preserve">o al rispetto </w:t>
      </w:r>
      <w:proofErr w:type="gramStart"/>
      <w:r w:rsidR="00CB26C3" w:rsidRPr="00A62C7A">
        <w:rPr>
          <w:rFonts w:ascii="Calibri" w:hAnsi="Calibri" w:cs="Calibri"/>
          <w:sz w:val="22"/>
          <w:szCs w:val="22"/>
        </w:rPr>
        <w:t xml:space="preserve">delle </w:t>
      </w:r>
      <w:r w:rsidR="00BE0D01" w:rsidRPr="00A62C7A">
        <w:rPr>
          <w:rFonts w:ascii="Calibri" w:hAnsi="Calibri" w:cs="Calibri"/>
          <w:sz w:val="22"/>
          <w:szCs w:val="22"/>
        </w:rPr>
        <w:t xml:space="preserve"> prescrizioni</w:t>
      </w:r>
      <w:proofErr w:type="gramEnd"/>
      <w:r w:rsidR="00CB26C3" w:rsidRPr="00A62C7A">
        <w:rPr>
          <w:rFonts w:ascii="Calibri" w:hAnsi="Calibri" w:cs="Calibri"/>
          <w:sz w:val="22"/>
          <w:szCs w:val="22"/>
        </w:rPr>
        <w:t xml:space="preserve"> in esso indicate, rilasciato</w:t>
      </w:r>
      <w:r w:rsidR="00BD226C" w:rsidRPr="00A62C7A">
        <w:rPr>
          <w:rFonts w:ascii="Calibri" w:hAnsi="Calibri" w:cs="Calibri"/>
          <w:sz w:val="22"/>
          <w:szCs w:val="22"/>
        </w:rPr>
        <w:t xml:space="preserve"> dal Comune di Pompu, con nota prot. 448 del 13.02.2025;</w:t>
      </w:r>
    </w:p>
    <w:p w14:paraId="1482C890" w14:textId="7CB4D264" w:rsidR="009B6A7D" w:rsidRPr="00A62C7A" w:rsidRDefault="009B6A7D" w:rsidP="007B67CA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A62C7A">
        <w:rPr>
          <w:rFonts w:ascii="Calibri" w:hAnsi="Calibri" w:cs="Calibri"/>
          <w:b/>
          <w:bCs/>
          <w:sz w:val="22"/>
          <w:szCs w:val="22"/>
        </w:rPr>
        <w:t>Ritenuto</w:t>
      </w:r>
      <w:r w:rsidRPr="00A62C7A">
        <w:rPr>
          <w:rFonts w:ascii="Calibri" w:hAnsi="Calibri" w:cs="Calibri"/>
          <w:sz w:val="22"/>
          <w:szCs w:val="22"/>
        </w:rPr>
        <w:t xml:space="preserve">, per motivi di incolumità pubblica ed al fine di garantire il normale svolgimento dei lavori </w:t>
      </w:r>
      <w:r w:rsidR="00E4682A">
        <w:rPr>
          <w:rFonts w:ascii="Calibri" w:hAnsi="Calibri" w:cs="Calibri"/>
          <w:sz w:val="22"/>
          <w:szCs w:val="22"/>
        </w:rPr>
        <w:t>in parola</w:t>
      </w:r>
      <w:r w:rsidRPr="00A62C7A">
        <w:rPr>
          <w:rFonts w:ascii="Calibri" w:hAnsi="Calibri" w:cs="Calibri"/>
          <w:sz w:val="22"/>
          <w:szCs w:val="22"/>
        </w:rPr>
        <w:t xml:space="preserve">, </w:t>
      </w:r>
      <w:r w:rsidR="00641379" w:rsidRPr="00A62C7A">
        <w:rPr>
          <w:rFonts w:ascii="Calibri" w:hAnsi="Calibri" w:cs="Calibri"/>
          <w:sz w:val="22"/>
          <w:szCs w:val="22"/>
        </w:rPr>
        <w:t xml:space="preserve">di </w:t>
      </w:r>
      <w:r w:rsidRPr="00A62C7A">
        <w:rPr>
          <w:rFonts w:ascii="Calibri" w:hAnsi="Calibri" w:cs="Calibri"/>
          <w:sz w:val="22"/>
          <w:szCs w:val="22"/>
        </w:rPr>
        <w:t xml:space="preserve">interdire il transito veicolare e pedonale </w:t>
      </w:r>
      <w:r w:rsidR="009F5561" w:rsidRPr="00A62C7A">
        <w:rPr>
          <w:rFonts w:ascii="Calibri" w:hAnsi="Calibri" w:cs="Calibri"/>
          <w:sz w:val="22"/>
          <w:szCs w:val="22"/>
        </w:rPr>
        <w:t>nelle vie interessate</w:t>
      </w:r>
      <w:r w:rsidR="00C52A93" w:rsidRPr="00A62C7A">
        <w:rPr>
          <w:rFonts w:ascii="Calibri" w:hAnsi="Calibri" w:cs="Calibri"/>
          <w:sz w:val="22"/>
          <w:szCs w:val="22"/>
        </w:rPr>
        <w:t xml:space="preserve"> dagli interventi</w:t>
      </w:r>
      <w:r w:rsidRPr="00A62C7A">
        <w:rPr>
          <w:rFonts w:ascii="Calibri" w:hAnsi="Calibri" w:cs="Calibri"/>
          <w:sz w:val="22"/>
          <w:szCs w:val="22"/>
        </w:rPr>
        <w:t>, a norma del D.Lgs. n.285/92 e ss.mm.ii., limitatamente e compatibilmente all’esecuzione dei lavori</w:t>
      </w:r>
      <w:r w:rsidR="00EE0BD6" w:rsidRPr="00A62C7A">
        <w:rPr>
          <w:rFonts w:ascii="Calibri" w:hAnsi="Calibri" w:cs="Calibri"/>
          <w:sz w:val="22"/>
          <w:szCs w:val="22"/>
        </w:rPr>
        <w:t>;</w:t>
      </w:r>
    </w:p>
    <w:p w14:paraId="664343F6" w14:textId="0F21DCE7" w:rsidR="00334C5D" w:rsidRPr="00A62C7A" w:rsidRDefault="00EF1CE4" w:rsidP="007B67CA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A62C7A">
        <w:rPr>
          <w:rFonts w:ascii="Calibri" w:hAnsi="Calibri" w:cs="Calibri"/>
          <w:b/>
          <w:bCs/>
          <w:sz w:val="22"/>
          <w:szCs w:val="22"/>
        </w:rPr>
        <w:t>Ritenuto</w:t>
      </w:r>
      <w:r w:rsidRPr="00A62C7A">
        <w:rPr>
          <w:rFonts w:ascii="Calibri" w:hAnsi="Calibri" w:cs="Calibri"/>
          <w:sz w:val="22"/>
          <w:szCs w:val="22"/>
        </w:rPr>
        <w:t xml:space="preserve"> adottare apposit</w:t>
      </w:r>
      <w:r w:rsidR="00755B81" w:rsidRPr="00A62C7A">
        <w:rPr>
          <w:rFonts w:ascii="Calibri" w:hAnsi="Calibri" w:cs="Calibri"/>
          <w:sz w:val="22"/>
          <w:szCs w:val="22"/>
        </w:rPr>
        <w:t>a</w:t>
      </w:r>
      <w:r w:rsidRPr="00A62C7A">
        <w:rPr>
          <w:rFonts w:ascii="Calibri" w:hAnsi="Calibri" w:cs="Calibri"/>
          <w:sz w:val="22"/>
          <w:szCs w:val="22"/>
        </w:rPr>
        <w:t xml:space="preserve"> ordinanz</w:t>
      </w:r>
      <w:r w:rsidR="00755B81" w:rsidRPr="00A62C7A">
        <w:rPr>
          <w:rFonts w:ascii="Calibri" w:hAnsi="Calibri" w:cs="Calibri"/>
          <w:sz w:val="22"/>
          <w:szCs w:val="22"/>
        </w:rPr>
        <w:t>a</w:t>
      </w:r>
      <w:r w:rsidRPr="00A62C7A">
        <w:rPr>
          <w:rFonts w:ascii="Calibri" w:hAnsi="Calibri" w:cs="Calibri"/>
          <w:sz w:val="22"/>
          <w:szCs w:val="22"/>
        </w:rPr>
        <w:t xml:space="preserve"> </w:t>
      </w:r>
      <w:r w:rsidR="00D6367E" w:rsidRPr="00A62C7A">
        <w:rPr>
          <w:rFonts w:ascii="Calibri" w:hAnsi="Calibri" w:cs="Calibri"/>
          <w:sz w:val="22"/>
          <w:szCs w:val="22"/>
        </w:rPr>
        <w:t xml:space="preserve">di </w:t>
      </w:r>
      <w:r w:rsidR="00BB42AD" w:rsidRPr="00A62C7A">
        <w:rPr>
          <w:rFonts w:ascii="Calibri" w:hAnsi="Calibri" w:cs="Calibri"/>
          <w:sz w:val="22"/>
          <w:szCs w:val="22"/>
        </w:rPr>
        <w:t>chiusura strada</w:t>
      </w:r>
      <w:r w:rsidR="00847E43" w:rsidRPr="00A62C7A">
        <w:rPr>
          <w:rFonts w:ascii="Calibri" w:hAnsi="Calibri" w:cs="Calibri"/>
          <w:sz w:val="22"/>
          <w:szCs w:val="22"/>
        </w:rPr>
        <w:t xml:space="preserve"> </w:t>
      </w:r>
      <w:r w:rsidR="00755B81" w:rsidRPr="00A62C7A">
        <w:rPr>
          <w:rFonts w:ascii="Calibri" w:hAnsi="Calibri" w:cs="Calibri"/>
          <w:sz w:val="22"/>
          <w:szCs w:val="22"/>
        </w:rPr>
        <w:t xml:space="preserve">per ciascuno </w:t>
      </w:r>
      <w:proofErr w:type="gramStart"/>
      <w:r w:rsidR="00755B81" w:rsidRPr="00A62C7A">
        <w:rPr>
          <w:rFonts w:ascii="Calibri" w:hAnsi="Calibri" w:cs="Calibri"/>
          <w:sz w:val="22"/>
          <w:szCs w:val="22"/>
        </w:rPr>
        <w:t xml:space="preserve">dei </w:t>
      </w:r>
      <w:r w:rsidR="00D37718" w:rsidRPr="00A62C7A">
        <w:rPr>
          <w:rFonts w:ascii="Calibri" w:hAnsi="Calibri" w:cs="Calibri"/>
          <w:sz w:val="22"/>
          <w:szCs w:val="22"/>
        </w:rPr>
        <w:t xml:space="preserve"> tratti</w:t>
      </w:r>
      <w:proofErr w:type="gramEnd"/>
      <w:r w:rsidR="00D37718" w:rsidRPr="00A62C7A">
        <w:rPr>
          <w:rFonts w:ascii="Calibri" w:hAnsi="Calibri" w:cs="Calibri"/>
          <w:sz w:val="22"/>
          <w:szCs w:val="22"/>
        </w:rPr>
        <w:t xml:space="preserve"> di </w:t>
      </w:r>
      <w:r w:rsidR="00BB42AD" w:rsidRPr="00A62C7A">
        <w:rPr>
          <w:rFonts w:ascii="Calibri" w:hAnsi="Calibri" w:cs="Calibri"/>
          <w:sz w:val="22"/>
          <w:szCs w:val="22"/>
        </w:rPr>
        <w:t>viabilità</w:t>
      </w:r>
      <w:r w:rsidR="00D37718" w:rsidRPr="00A62C7A">
        <w:rPr>
          <w:rFonts w:ascii="Calibri" w:hAnsi="Calibri" w:cs="Calibri"/>
          <w:sz w:val="22"/>
          <w:szCs w:val="22"/>
        </w:rPr>
        <w:t xml:space="preserve"> di volta in </w:t>
      </w:r>
      <w:proofErr w:type="gramStart"/>
      <w:r w:rsidR="00D37718" w:rsidRPr="00A62C7A">
        <w:rPr>
          <w:rFonts w:ascii="Calibri" w:hAnsi="Calibri" w:cs="Calibri"/>
          <w:sz w:val="22"/>
          <w:szCs w:val="22"/>
        </w:rPr>
        <w:t>volta  interessati</w:t>
      </w:r>
      <w:proofErr w:type="gramEnd"/>
      <w:r w:rsidR="00D37718" w:rsidRPr="00A62C7A">
        <w:rPr>
          <w:rFonts w:ascii="Calibri" w:hAnsi="Calibri" w:cs="Calibri"/>
          <w:sz w:val="22"/>
          <w:szCs w:val="22"/>
        </w:rPr>
        <w:t xml:space="preserve"> dagli intervent</w:t>
      </w:r>
      <w:r w:rsidR="00334C5D" w:rsidRPr="00A62C7A">
        <w:rPr>
          <w:rFonts w:ascii="Calibri" w:hAnsi="Calibri" w:cs="Calibri"/>
          <w:sz w:val="22"/>
          <w:szCs w:val="22"/>
        </w:rPr>
        <w:t>i;</w:t>
      </w:r>
    </w:p>
    <w:p w14:paraId="75CA6B22" w14:textId="20BB5944" w:rsidR="00EE0BD6" w:rsidRDefault="004C5243" w:rsidP="007B67CA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Evidenziato</w:t>
      </w:r>
      <w:r>
        <w:rPr>
          <w:rFonts w:ascii="Calibri" w:hAnsi="Calibri" w:cs="Calibri"/>
          <w:sz w:val="22"/>
          <w:szCs w:val="22"/>
        </w:rPr>
        <w:t xml:space="preserve"> </w:t>
      </w:r>
      <w:r w:rsidRPr="004C5243">
        <w:rPr>
          <w:rFonts w:ascii="Calibri" w:hAnsi="Calibri" w:cs="Calibri"/>
          <w:sz w:val="22"/>
          <w:szCs w:val="22"/>
        </w:rPr>
        <w:t>che</w:t>
      </w:r>
      <w:r>
        <w:rPr>
          <w:rFonts w:ascii="Calibri" w:hAnsi="Calibri" w:cs="Calibri"/>
          <w:sz w:val="22"/>
          <w:szCs w:val="22"/>
        </w:rPr>
        <w:t xml:space="preserve"> </w:t>
      </w:r>
      <w:r w:rsidR="00F83D11" w:rsidRPr="00A62C7A">
        <w:rPr>
          <w:rFonts w:ascii="Calibri" w:hAnsi="Calibri" w:cs="Calibri"/>
          <w:sz w:val="22"/>
          <w:szCs w:val="22"/>
        </w:rPr>
        <w:t xml:space="preserve">la prima strada interessata dai </w:t>
      </w:r>
      <w:r w:rsidR="00CF1AC6" w:rsidRPr="00A62C7A">
        <w:rPr>
          <w:rFonts w:ascii="Calibri" w:hAnsi="Calibri" w:cs="Calibri"/>
          <w:sz w:val="22"/>
          <w:szCs w:val="22"/>
        </w:rPr>
        <w:t>lavori è la Via Trento</w:t>
      </w:r>
      <w:r w:rsidR="00294610">
        <w:rPr>
          <w:rFonts w:ascii="Calibri" w:hAnsi="Calibri" w:cs="Calibri"/>
          <w:sz w:val="22"/>
          <w:szCs w:val="22"/>
        </w:rPr>
        <w:t>,</w:t>
      </w:r>
      <w:r w:rsidR="00CF1AC6" w:rsidRPr="00A62C7A">
        <w:rPr>
          <w:rFonts w:ascii="Calibri" w:hAnsi="Calibri" w:cs="Calibri"/>
          <w:sz w:val="22"/>
          <w:szCs w:val="22"/>
        </w:rPr>
        <w:t xml:space="preserve"> nel tratto dalla Via Regina Elena alla Via Silvio Pellico;</w:t>
      </w:r>
    </w:p>
    <w:p w14:paraId="70487F34" w14:textId="1A55AC25" w:rsidR="00425923" w:rsidRPr="007115F1" w:rsidRDefault="004C5243" w:rsidP="007B67CA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4C5243">
        <w:rPr>
          <w:rFonts w:ascii="Calibri" w:hAnsi="Calibri" w:cs="Calibri"/>
          <w:b/>
          <w:bCs/>
          <w:sz w:val="22"/>
          <w:szCs w:val="22"/>
        </w:rPr>
        <w:t>Richiamata</w:t>
      </w:r>
      <w:r>
        <w:rPr>
          <w:rFonts w:ascii="Calibri" w:hAnsi="Calibri" w:cs="Calibri"/>
          <w:b/>
          <w:bCs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</w:t>
      </w:r>
      <w:r w:rsidR="0002663C">
        <w:rPr>
          <w:rFonts w:ascii="Calibri" w:hAnsi="Calibri" w:cs="Calibri"/>
          <w:sz w:val="22"/>
          <w:szCs w:val="22"/>
        </w:rPr>
        <w:t xml:space="preserve"> tal fine</w:t>
      </w:r>
      <w:r>
        <w:rPr>
          <w:rFonts w:ascii="Calibri" w:hAnsi="Calibri" w:cs="Calibri"/>
          <w:sz w:val="22"/>
          <w:szCs w:val="22"/>
        </w:rPr>
        <w:t>,</w:t>
      </w:r>
      <w:r w:rsidR="0002663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l’</w:t>
      </w:r>
      <w:r w:rsidR="0002663C">
        <w:rPr>
          <w:rFonts w:ascii="Calibri" w:hAnsi="Calibri" w:cs="Calibri"/>
          <w:sz w:val="22"/>
          <w:szCs w:val="22"/>
        </w:rPr>
        <w:t>Ordinanza</w:t>
      </w:r>
      <w:r w:rsidR="006D6812">
        <w:rPr>
          <w:rFonts w:ascii="Calibri" w:hAnsi="Calibri" w:cs="Calibri"/>
          <w:sz w:val="22"/>
          <w:szCs w:val="22"/>
        </w:rPr>
        <w:t xml:space="preserve"> dell’Area Tecnica </w:t>
      </w:r>
      <w:r w:rsidR="00FD08BB">
        <w:rPr>
          <w:rFonts w:ascii="Calibri" w:hAnsi="Calibri" w:cs="Calibri"/>
          <w:sz w:val="22"/>
          <w:szCs w:val="22"/>
        </w:rPr>
        <w:t xml:space="preserve">n. 1 </w:t>
      </w:r>
      <w:r w:rsidR="00F760B6">
        <w:rPr>
          <w:rFonts w:ascii="Calibri" w:hAnsi="Calibri" w:cs="Calibri"/>
          <w:sz w:val="22"/>
          <w:szCs w:val="22"/>
        </w:rPr>
        <w:t xml:space="preserve">del 05.09.2025 </w:t>
      </w:r>
      <w:r>
        <w:rPr>
          <w:rFonts w:ascii="Calibri" w:hAnsi="Calibri" w:cs="Calibri"/>
          <w:sz w:val="22"/>
          <w:szCs w:val="22"/>
        </w:rPr>
        <w:t xml:space="preserve">recante </w:t>
      </w:r>
      <w:proofErr w:type="gramStart"/>
      <w:r w:rsidR="007115F1">
        <w:rPr>
          <w:rFonts w:ascii="Calibri" w:hAnsi="Calibri" w:cs="Calibri"/>
          <w:sz w:val="22"/>
          <w:szCs w:val="22"/>
        </w:rPr>
        <w:t xml:space="preserve">il </w:t>
      </w:r>
      <w:r w:rsidR="0002663C">
        <w:rPr>
          <w:rFonts w:ascii="Calibri" w:hAnsi="Calibri" w:cs="Calibri"/>
          <w:sz w:val="22"/>
          <w:szCs w:val="22"/>
        </w:rPr>
        <w:t xml:space="preserve"> </w:t>
      </w:r>
      <w:r w:rsidR="007115F1">
        <w:rPr>
          <w:rFonts w:ascii="Calibri" w:hAnsi="Calibri" w:cs="Calibri"/>
          <w:bCs/>
          <w:i/>
          <w:iCs/>
          <w:sz w:val="22"/>
          <w:szCs w:val="22"/>
        </w:rPr>
        <w:t>d</w:t>
      </w:r>
      <w:r w:rsidR="0002663C" w:rsidRPr="007115F1">
        <w:rPr>
          <w:rFonts w:ascii="Calibri" w:hAnsi="Calibri" w:cs="Calibri"/>
          <w:bCs/>
          <w:i/>
          <w:iCs/>
          <w:sz w:val="22"/>
          <w:szCs w:val="22"/>
        </w:rPr>
        <w:t>ivieto</w:t>
      </w:r>
      <w:proofErr w:type="gramEnd"/>
      <w:r w:rsidR="0002663C" w:rsidRPr="007115F1">
        <w:rPr>
          <w:rFonts w:ascii="Calibri" w:hAnsi="Calibri" w:cs="Calibri"/>
          <w:bCs/>
          <w:i/>
          <w:iCs/>
          <w:sz w:val="22"/>
          <w:szCs w:val="22"/>
        </w:rPr>
        <w:t xml:space="preserve"> di transito e di sosta a tutti i veicoli nella Via Trento, nel tratto dalla Via Regina Elena alla Via Silvio Pellico</w:t>
      </w:r>
      <w:r w:rsidR="00C63AE1" w:rsidRPr="007115F1">
        <w:rPr>
          <w:rFonts w:ascii="Calibri" w:hAnsi="Calibri" w:cs="Calibri"/>
          <w:bCs/>
          <w:i/>
          <w:iCs/>
          <w:sz w:val="22"/>
          <w:szCs w:val="22"/>
        </w:rPr>
        <w:t xml:space="preserve"> e il divieto di transito ai pedoni nell’area del cantiere</w:t>
      </w:r>
      <w:r w:rsidR="00204E1E" w:rsidRPr="007115F1">
        <w:rPr>
          <w:rFonts w:ascii="Calibri" w:hAnsi="Calibri" w:cs="Calibri"/>
          <w:bCs/>
          <w:sz w:val="22"/>
          <w:szCs w:val="22"/>
        </w:rPr>
        <w:t>;</w:t>
      </w:r>
    </w:p>
    <w:p w14:paraId="5CA8D7FA" w14:textId="3B9E1B9B" w:rsidR="00204E1E" w:rsidRDefault="00204E1E" w:rsidP="00204E1E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294610">
        <w:rPr>
          <w:rFonts w:ascii="Calibri" w:hAnsi="Calibri" w:cs="Calibri"/>
          <w:b/>
          <w:bCs/>
          <w:sz w:val="22"/>
          <w:szCs w:val="22"/>
        </w:rPr>
        <w:t>Dato atto</w:t>
      </w:r>
      <w:r w:rsidRPr="00481EE9">
        <w:rPr>
          <w:rFonts w:ascii="Calibri" w:hAnsi="Calibri" w:cs="Calibri"/>
          <w:sz w:val="22"/>
          <w:szCs w:val="22"/>
        </w:rPr>
        <w:t>,</w:t>
      </w:r>
      <w:r w:rsidRPr="00A62C7A">
        <w:rPr>
          <w:rFonts w:ascii="Calibri" w:hAnsi="Calibri" w:cs="Calibri"/>
          <w:sz w:val="22"/>
          <w:szCs w:val="22"/>
        </w:rPr>
        <w:t xml:space="preserve"> in base al cronoprogramma esecutivo dei lavori presentata dalla ditta esecutrice, </w:t>
      </w:r>
      <w:r>
        <w:rPr>
          <w:rFonts w:ascii="Calibri" w:hAnsi="Calibri" w:cs="Calibri"/>
          <w:sz w:val="22"/>
          <w:szCs w:val="22"/>
        </w:rPr>
        <w:t xml:space="preserve">l’ulteriore </w:t>
      </w:r>
      <w:r w:rsidR="00C12F77">
        <w:rPr>
          <w:rFonts w:ascii="Calibri" w:hAnsi="Calibri" w:cs="Calibri"/>
          <w:sz w:val="22"/>
          <w:szCs w:val="22"/>
        </w:rPr>
        <w:t xml:space="preserve">viabilità </w:t>
      </w:r>
      <w:r w:rsidR="00CA4DA0">
        <w:rPr>
          <w:rFonts w:ascii="Calibri" w:hAnsi="Calibri" w:cs="Calibri"/>
          <w:sz w:val="22"/>
          <w:szCs w:val="22"/>
        </w:rPr>
        <w:t xml:space="preserve">interessata dagli interventi di cui trattasi è la Piazza San Sebastiano </w:t>
      </w:r>
      <w:r w:rsidRPr="00A62C7A">
        <w:rPr>
          <w:rFonts w:ascii="Calibri" w:hAnsi="Calibri" w:cs="Calibri"/>
          <w:sz w:val="22"/>
          <w:szCs w:val="22"/>
        </w:rPr>
        <w:t xml:space="preserve">nel tratto dalla Via </w:t>
      </w:r>
      <w:r w:rsidR="00C12F77">
        <w:rPr>
          <w:rFonts w:ascii="Calibri" w:hAnsi="Calibri" w:cs="Calibri"/>
          <w:sz w:val="22"/>
          <w:szCs w:val="22"/>
        </w:rPr>
        <w:t xml:space="preserve">Cavour alla </w:t>
      </w:r>
      <w:r w:rsidR="00242301">
        <w:rPr>
          <w:rFonts w:ascii="Calibri" w:hAnsi="Calibri" w:cs="Calibri"/>
          <w:sz w:val="22"/>
          <w:szCs w:val="22"/>
        </w:rPr>
        <w:t>V</w:t>
      </w:r>
      <w:r w:rsidR="00C12F77">
        <w:rPr>
          <w:rFonts w:ascii="Calibri" w:hAnsi="Calibri" w:cs="Calibri"/>
          <w:sz w:val="22"/>
          <w:szCs w:val="22"/>
        </w:rPr>
        <w:t>ia Trento;</w:t>
      </w:r>
    </w:p>
    <w:p w14:paraId="7854EB97" w14:textId="77777777" w:rsidR="009B6A7D" w:rsidRPr="00A62C7A" w:rsidRDefault="009B6A7D" w:rsidP="007B67CA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294610">
        <w:rPr>
          <w:rFonts w:ascii="Calibri" w:hAnsi="Calibri" w:cs="Calibri"/>
          <w:b/>
          <w:bCs/>
          <w:color w:val="000002"/>
          <w:sz w:val="22"/>
          <w:szCs w:val="22"/>
          <w:lang w:eastAsia="en-US"/>
        </w:rPr>
        <w:t>Viste</w:t>
      </w:r>
      <w:r w:rsidRPr="00A62C7A">
        <w:rPr>
          <w:rFonts w:ascii="Calibri" w:hAnsi="Calibri" w:cs="Calibri"/>
          <w:sz w:val="22"/>
          <w:szCs w:val="22"/>
        </w:rPr>
        <w:t xml:space="preserve"> le leggi ed i regolamenti in materia di P.S.;</w:t>
      </w:r>
    </w:p>
    <w:p w14:paraId="6CDEF14B" w14:textId="77777777" w:rsidR="009B6A7D" w:rsidRPr="00A62C7A" w:rsidRDefault="009B6A7D" w:rsidP="007B67CA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94610">
        <w:rPr>
          <w:rFonts w:ascii="Calibri" w:hAnsi="Calibri" w:cs="Calibri"/>
          <w:b/>
          <w:bCs/>
          <w:color w:val="000002"/>
          <w:sz w:val="22"/>
          <w:szCs w:val="22"/>
          <w:lang w:eastAsia="en-US"/>
        </w:rPr>
        <w:t>Visto</w:t>
      </w:r>
      <w:r w:rsidRPr="00A62C7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il D.Lgs n. 285/1992 e ss.mm.ii. - Codice della strada;</w:t>
      </w:r>
    </w:p>
    <w:p w14:paraId="3FDBCAC0" w14:textId="77777777" w:rsidR="009B6A7D" w:rsidRPr="00A62C7A" w:rsidRDefault="009B6A7D" w:rsidP="007B67CA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="Calibri" w:hAnsi="Calibri" w:cs="Calibri"/>
          <w:color w:val="000002"/>
          <w:sz w:val="22"/>
          <w:szCs w:val="22"/>
          <w:lang w:eastAsia="en-US"/>
        </w:rPr>
      </w:pPr>
      <w:r w:rsidRPr="00294610">
        <w:rPr>
          <w:rFonts w:ascii="Calibri" w:hAnsi="Calibri" w:cs="Calibri"/>
          <w:b/>
          <w:bCs/>
          <w:color w:val="000002"/>
          <w:sz w:val="22"/>
          <w:szCs w:val="22"/>
          <w:lang w:eastAsia="en-US"/>
        </w:rPr>
        <w:lastRenderedPageBreak/>
        <w:t>Visto</w:t>
      </w:r>
      <w:r w:rsidRPr="00A62C7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il D.P.R. del 16.12.1992, n.495 e ss.mm.ii. - Regolamento di esecuzione e di attuazione del codice della strada;</w:t>
      </w:r>
    </w:p>
    <w:p w14:paraId="6DFDEF01" w14:textId="77777777" w:rsidR="009B6A7D" w:rsidRPr="00A62C7A" w:rsidRDefault="009B6A7D" w:rsidP="007B67CA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="Calibri" w:hAnsi="Calibri" w:cs="Calibri"/>
          <w:color w:val="000002"/>
          <w:sz w:val="22"/>
          <w:szCs w:val="22"/>
          <w:lang w:eastAsia="en-US"/>
        </w:rPr>
      </w:pPr>
      <w:r w:rsidRPr="00294610">
        <w:rPr>
          <w:rFonts w:ascii="Calibri" w:hAnsi="Calibri" w:cs="Calibri"/>
          <w:b/>
          <w:bCs/>
          <w:color w:val="000002"/>
          <w:sz w:val="22"/>
          <w:szCs w:val="22"/>
          <w:lang w:eastAsia="en-US"/>
        </w:rPr>
        <w:t>Visto</w:t>
      </w:r>
      <w:r w:rsidRPr="00A62C7A">
        <w:rPr>
          <w:rFonts w:ascii="Calibri" w:hAnsi="Calibri" w:cs="Calibri"/>
          <w:color w:val="000002"/>
          <w:sz w:val="22"/>
          <w:szCs w:val="22"/>
          <w:lang w:eastAsia="en-US"/>
        </w:rPr>
        <w:t xml:space="preserve"> il D.lgs n. 267/2000 e ss.mm.ii.;</w:t>
      </w:r>
    </w:p>
    <w:p w14:paraId="41C6EF9A" w14:textId="77777777" w:rsidR="009B6A7D" w:rsidRPr="00A62C7A" w:rsidRDefault="009B6A7D" w:rsidP="007B67C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proofErr w:type="gramStart"/>
      <w:r w:rsidRPr="00294610">
        <w:rPr>
          <w:rFonts w:ascii="Calibri" w:hAnsi="Calibri" w:cs="Calibri"/>
          <w:b/>
          <w:bCs/>
          <w:color w:val="000002"/>
          <w:sz w:val="22"/>
          <w:szCs w:val="22"/>
          <w:lang w:eastAsia="en-US"/>
        </w:rPr>
        <w:t>Visto</w:t>
      </w:r>
      <w:r w:rsidRPr="00A62C7A">
        <w:rPr>
          <w:rFonts w:ascii="Calibri" w:hAnsi="Calibri" w:cs="Calibri"/>
          <w:color w:val="000002"/>
          <w:sz w:val="22"/>
          <w:szCs w:val="22"/>
          <w:lang w:eastAsia="en-US"/>
        </w:rPr>
        <w:t xml:space="preserve">  il</w:t>
      </w:r>
      <w:proofErr w:type="gramEnd"/>
      <w:r w:rsidRPr="00A62C7A">
        <w:rPr>
          <w:rFonts w:ascii="Calibri" w:hAnsi="Calibri" w:cs="Calibri"/>
          <w:color w:val="000002"/>
          <w:sz w:val="22"/>
          <w:szCs w:val="22"/>
          <w:lang w:eastAsia="en-US"/>
        </w:rPr>
        <w:t xml:space="preserve"> </w:t>
      </w:r>
      <w:r w:rsidRPr="00A62C7A">
        <w:rPr>
          <w:rFonts w:ascii="Calibri" w:hAnsi="Calibri" w:cs="Calibri"/>
          <w:sz w:val="22"/>
          <w:szCs w:val="22"/>
        </w:rPr>
        <w:t xml:space="preserve">Decreto sindacale n. 15 del 07.12.2023 di nomina del Responsabile dell’Area Tecnica; </w:t>
      </w:r>
    </w:p>
    <w:p w14:paraId="056E3E07" w14:textId="77777777" w:rsidR="0042287D" w:rsidRPr="007B67CA" w:rsidRDefault="0042287D" w:rsidP="00DC3A43">
      <w:pPr>
        <w:widowControl w:val="0"/>
        <w:autoSpaceDE w:val="0"/>
        <w:autoSpaceDN w:val="0"/>
        <w:adjustRightInd w:val="0"/>
        <w:snapToGrid w:val="0"/>
        <w:spacing w:before="240" w:after="240"/>
        <w:jc w:val="center"/>
        <w:rPr>
          <w:rFonts w:ascii="Calibri" w:hAnsi="Calibri" w:cs="Calibri"/>
          <w:b/>
          <w:sz w:val="24"/>
          <w:szCs w:val="24"/>
        </w:rPr>
      </w:pPr>
      <w:r w:rsidRPr="007B67CA">
        <w:rPr>
          <w:rFonts w:ascii="Calibri" w:hAnsi="Calibri" w:cs="Calibri"/>
          <w:b/>
          <w:color w:val="000002"/>
          <w:sz w:val="24"/>
          <w:szCs w:val="24"/>
          <w:lang w:eastAsia="en-US"/>
        </w:rPr>
        <w:t>ORDINA</w:t>
      </w:r>
    </w:p>
    <w:p w14:paraId="714E5381" w14:textId="771FA496" w:rsidR="0042287D" w:rsidRPr="00A62C7A" w:rsidRDefault="0042287D" w:rsidP="0042287D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A62C7A">
        <w:rPr>
          <w:rFonts w:ascii="Calibri" w:hAnsi="Calibri" w:cs="Calibri"/>
          <w:sz w:val="22"/>
          <w:szCs w:val="22"/>
        </w:rPr>
        <w:t xml:space="preserve">per le motivazioni indicate in premessa, a partire dal giorno </w:t>
      </w:r>
      <w:r w:rsidR="00E56D24">
        <w:rPr>
          <w:rFonts w:ascii="Calibri" w:hAnsi="Calibri" w:cs="Calibri"/>
          <w:b/>
          <w:sz w:val="22"/>
          <w:szCs w:val="22"/>
        </w:rPr>
        <w:t>17</w:t>
      </w:r>
      <w:r w:rsidR="002F39C0" w:rsidRPr="00A62C7A">
        <w:rPr>
          <w:rFonts w:ascii="Calibri" w:hAnsi="Calibri" w:cs="Calibri"/>
          <w:b/>
          <w:sz w:val="22"/>
          <w:szCs w:val="22"/>
        </w:rPr>
        <w:t>.09.2025</w:t>
      </w:r>
      <w:r w:rsidRPr="00A62C7A">
        <w:rPr>
          <w:rFonts w:ascii="Calibri" w:hAnsi="Calibri" w:cs="Calibri"/>
          <w:sz w:val="22"/>
          <w:szCs w:val="22"/>
        </w:rPr>
        <w:t xml:space="preserve"> e fino a</w:t>
      </w:r>
      <w:r w:rsidR="00E56D24">
        <w:rPr>
          <w:rFonts w:ascii="Calibri" w:hAnsi="Calibri" w:cs="Calibri"/>
          <w:sz w:val="22"/>
          <w:szCs w:val="22"/>
        </w:rPr>
        <w:t xml:space="preserve">l </w:t>
      </w:r>
      <w:r w:rsidR="00E56D24" w:rsidRPr="00054084">
        <w:rPr>
          <w:rFonts w:ascii="Calibri" w:hAnsi="Calibri" w:cs="Calibri"/>
          <w:b/>
          <w:bCs/>
          <w:sz w:val="22"/>
          <w:szCs w:val="22"/>
        </w:rPr>
        <w:t>19.09.2025</w:t>
      </w:r>
      <w:r w:rsidRPr="00A62C7A">
        <w:rPr>
          <w:rFonts w:ascii="Calibri" w:hAnsi="Calibri" w:cs="Calibri"/>
          <w:sz w:val="22"/>
          <w:szCs w:val="22"/>
        </w:rPr>
        <w:t xml:space="preserve">: </w:t>
      </w:r>
    </w:p>
    <w:p w14:paraId="64E66835" w14:textId="00126322" w:rsidR="0042287D" w:rsidRPr="00A62C7A" w:rsidRDefault="0042287D" w:rsidP="0042287D">
      <w:pPr>
        <w:numPr>
          <w:ilvl w:val="0"/>
          <w:numId w:val="1"/>
        </w:numPr>
        <w:spacing w:before="120"/>
        <w:ind w:left="360"/>
        <w:jc w:val="both"/>
        <w:rPr>
          <w:rFonts w:ascii="Calibri" w:hAnsi="Calibri" w:cs="Calibri"/>
          <w:sz w:val="22"/>
          <w:szCs w:val="22"/>
        </w:rPr>
      </w:pPr>
      <w:r w:rsidRPr="00A62C7A">
        <w:rPr>
          <w:rFonts w:ascii="Calibri" w:hAnsi="Calibri" w:cs="Calibri"/>
          <w:b/>
          <w:sz w:val="22"/>
          <w:szCs w:val="22"/>
        </w:rPr>
        <w:t>Il Divieto</w:t>
      </w:r>
      <w:r w:rsidRPr="00A62C7A">
        <w:rPr>
          <w:rFonts w:ascii="Calibri" w:hAnsi="Calibri" w:cs="Calibri"/>
          <w:b/>
          <w:bCs/>
          <w:sz w:val="22"/>
          <w:szCs w:val="22"/>
        </w:rPr>
        <w:t xml:space="preserve"> di transito </w:t>
      </w:r>
      <w:r w:rsidR="00294610">
        <w:rPr>
          <w:rFonts w:ascii="Calibri" w:hAnsi="Calibri" w:cs="Calibri"/>
          <w:b/>
          <w:bCs/>
          <w:sz w:val="22"/>
          <w:szCs w:val="22"/>
        </w:rPr>
        <w:t xml:space="preserve">e </w:t>
      </w:r>
      <w:r w:rsidR="00AF605B" w:rsidRPr="00A62C7A">
        <w:rPr>
          <w:rFonts w:ascii="Calibri" w:hAnsi="Calibri" w:cs="Calibri"/>
          <w:b/>
          <w:bCs/>
          <w:sz w:val="22"/>
          <w:szCs w:val="22"/>
        </w:rPr>
        <w:t xml:space="preserve">di sosta </w:t>
      </w:r>
      <w:r w:rsidRPr="00A62C7A">
        <w:rPr>
          <w:rFonts w:ascii="Calibri" w:hAnsi="Calibri" w:cs="Calibri"/>
          <w:sz w:val="22"/>
          <w:szCs w:val="22"/>
        </w:rPr>
        <w:t xml:space="preserve">a tutti i </w:t>
      </w:r>
      <w:r w:rsidRPr="00A62C7A">
        <w:rPr>
          <w:rFonts w:ascii="Calibri" w:hAnsi="Calibri" w:cs="Calibri"/>
          <w:b/>
          <w:sz w:val="22"/>
          <w:szCs w:val="22"/>
        </w:rPr>
        <w:t>veicoli</w:t>
      </w:r>
      <w:r w:rsidRPr="00A62C7A">
        <w:rPr>
          <w:rFonts w:ascii="Calibri" w:hAnsi="Calibri" w:cs="Calibri"/>
          <w:sz w:val="22"/>
          <w:szCs w:val="22"/>
        </w:rPr>
        <w:t xml:space="preserve"> </w:t>
      </w:r>
      <w:r w:rsidR="00011320" w:rsidRPr="00A62C7A">
        <w:rPr>
          <w:rFonts w:ascii="Calibri" w:hAnsi="Calibri" w:cs="Calibri"/>
          <w:sz w:val="22"/>
          <w:szCs w:val="22"/>
        </w:rPr>
        <w:t xml:space="preserve">nella </w:t>
      </w:r>
      <w:r w:rsidR="00E56D24">
        <w:rPr>
          <w:rFonts w:ascii="Calibri" w:hAnsi="Calibri" w:cs="Calibri"/>
          <w:b/>
          <w:bCs/>
          <w:sz w:val="22"/>
          <w:szCs w:val="22"/>
        </w:rPr>
        <w:t>Piazza San Sebastiano</w:t>
      </w:r>
      <w:r w:rsidR="00A93B91">
        <w:rPr>
          <w:rFonts w:ascii="Calibri" w:hAnsi="Calibri" w:cs="Calibri"/>
          <w:sz w:val="22"/>
          <w:szCs w:val="22"/>
        </w:rPr>
        <w:t xml:space="preserve">, </w:t>
      </w:r>
      <w:r w:rsidR="00011320" w:rsidRPr="00A62C7A">
        <w:rPr>
          <w:rFonts w:ascii="Calibri" w:hAnsi="Calibri" w:cs="Calibri"/>
          <w:sz w:val="22"/>
          <w:szCs w:val="22"/>
        </w:rPr>
        <w:t xml:space="preserve">nel tratto dalla Via </w:t>
      </w:r>
      <w:r w:rsidR="00E56D24">
        <w:rPr>
          <w:rFonts w:ascii="Calibri" w:hAnsi="Calibri" w:cs="Calibri"/>
          <w:sz w:val="22"/>
          <w:szCs w:val="22"/>
        </w:rPr>
        <w:t>Cavour</w:t>
      </w:r>
      <w:r w:rsidR="00011320" w:rsidRPr="00A62C7A">
        <w:rPr>
          <w:rFonts w:ascii="Calibri" w:hAnsi="Calibri" w:cs="Calibri"/>
          <w:sz w:val="22"/>
          <w:szCs w:val="22"/>
        </w:rPr>
        <w:t xml:space="preserve"> alla Via </w:t>
      </w:r>
      <w:r w:rsidR="00F26107">
        <w:rPr>
          <w:rFonts w:ascii="Calibri" w:hAnsi="Calibri" w:cs="Calibri"/>
          <w:sz w:val="22"/>
          <w:szCs w:val="22"/>
        </w:rPr>
        <w:t>Trento</w:t>
      </w:r>
      <w:r w:rsidRPr="00A62C7A">
        <w:rPr>
          <w:rFonts w:ascii="Calibri" w:hAnsi="Calibri" w:cs="Calibri"/>
          <w:sz w:val="22"/>
          <w:szCs w:val="22"/>
        </w:rPr>
        <w:t xml:space="preserve">; </w:t>
      </w:r>
    </w:p>
    <w:p w14:paraId="7638AC44" w14:textId="77777777" w:rsidR="0042287D" w:rsidRPr="00A62C7A" w:rsidRDefault="0042287D" w:rsidP="0042287D">
      <w:pPr>
        <w:numPr>
          <w:ilvl w:val="0"/>
          <w:numId w:val="1"/>
        </w:numPr>
        <w:spacing w:before="120"/>
        <w:ind w:left="360"/>
        <w:jc w:val="both"/>
        <w:rPr>
          <w:rFonts w:ascii="Calibri" w:hAnsi="Calibri" w:cs="Calibri"/>
          <w:sz w:val="22"/>
          <w:szCs w:val="22"/>
        </w:rPr>
      </w:pPr>
      <w:r w:rsidRPr="00A62C7A">
        <w:rPr>
          <w:rFonts w:ascii="Calibri" w:hAnsi="Calibri" w:cs="Calibri"/>
          <w:b/>
          <w:sz w:val="22"/>
          <w:szCs w:val="22"/>
        </w:rPr>
        <w:t xml:space="preserve">Il </w:t>
      </w:r>
      <w:r w:rsidRPr="00A62C7A">
        <w:rPr>
          <w:rFonts w:ascii="Calibri" w:hAnsi="Calibri" w:cs="Calibri"/>
          <w:b/>
          <w:bCs/>
          <w:sz w:val="22"/>
          <w:szCs w:val="22"/>
        </w:rPr>
        <w:t xml:space="preserve">Divieto di transito </w:t>
      </w:r>
      <w:r w:rsidRPr="00A62C7A">
        <w:rPr>
          <w:rFonts w:ascii="Calibri" w:hAnsi="Calibri" w:cs="Calibri"/>
          <w:bCs/>
          <w:sz w:val="22"/>
          <w:szCs w:val="22"/>
        </w:rPr>
        <w:t>ai</w:t>
      </w:r>
      <w:r w:rsidRPr="00A62C7A">
        <w:rPr>
          <w:rFonts w:ascii="Calibri" w:hAnsi="Calibri" w:cs="Calibri"/>
          <w:b/>
          <w:bCs/>
          <w:sz w:val="22"/>
          <w:szCs w:val="22"/>
        </w:rPr>
        <w:t xml:space="preserve"> pedoni</w:t>
      </w:r>
      <w:r w:rsidRPr="00A62C7A">
        <w:rPr>
          <w:rFonts w:ascii="Calibri" w:hAnsi="Calibri" w:cs="Calibri"/>
          <w:sz w:val="22"/>
          <w:szCs w:val="22"/>
        </w:rPr>
        <w:t xml:space="preserve"> nell’area del cantiere. </w:t>
      </w:r>
    </w:p>
    <w:p w14:paraId="7735A5EF" w14:textId="60E85A9A" w:rsidR="0042287D" w:rsidRPr="00A62C7A" w:rsidRDefault="0042287D" w:rsidP="0042287D">
      <w:pPr>
        <w:spacing w:before="120"/>
        <w:ind w:left="357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A62C7A">
        <w:rPr>
          <w:rFonts w:ascii="Calibri" w:hAnsi="Calibri" w:cs="Calibri"/>
          <w:sz w:val="22"/>
          <w:szCs w:val="22"/>
        </w:rPr>
        <w:t>E’</w:t>
      </w:r>
      <w:proofErr w:type="gramEnd"/>
      <w:r w:rsidRPr="00A62C7A">
        <w:rPr>
          <w:rFonts w:ascii="Calibri" w:hAnsi="Calibri" w:cs="Calibri"/>
          <w:sz w:val="22"/>
          <w:szCs w:val="22"/>
        </w:rPr>
        <w:t xml:space="preserve"> consentito il transito ai residenti e domiciliati nella suddetta </w:t>
      </w:r>
      <w:r w:rsidR="008221AC" w:rsidRPr="00A62C7A">
        <w:rPr>
          <w:rFonts w:ascii="Calibri" w:hAnsi="Calibri" w:cs="Calibri"/>
          <w:sz w:val="22"/>
          <w:szCs w:val="22"/>
        </w:rPr>
        <w:t>via</w:t>
      </w:r>
      <w:r w:rsidRPr="00A62C7A">
        <w:rPr>
          <w:rFonts w:ascii="Calibri" w:hAnsi="Calibri" w:cs="Calibri"/>
          <w:sz w:val="22"/>
          <w:szCs w:val="22"/>
        </w:rPr>
        <w:t xml:space="preserve"> in condizioni di sicurezza in appositi percorsi creati dalla ditta esecutrice dei lavori.</w:t>
      </w:r>
    </w:p>
    <w:p w14:paraId="602BBE21" w14:textId="70DB93AE" w:rsidR="0042287D" w:rsidRPr="00A62C7A" w:rsidRDefault="0042287D" w:rsidP="0042287D">
      <w:pPr>
        <w:numPr>
          <w:ilvl w:val="0"/>
          <w:numId w:val="1"/>
        </w:numPr>
        <w:spacing w:before="120"/>
        <w:ind w:left="360"/>
        <w:jc w:val="both"/>
        <w:rPr>
          <w:rFonts w:ascii="Calibri" w:hAnsi="Calibri" w:cs="Calibri"/>
          <w:sz w:val="22"/>
          <w:szCs w:val="22"/>
        </w:rPr>
      </w:pPr>
      <w:r w:rsidRPr="00A62C7A">
        <w:rPr>
          <w:rFonts w:ascii="Calibri" w:hAnsi="Calibri" w:cs="Calibri"/>
          <w:b/>
          <w:sz w:val="22"/>
          <w:szCs w:val="22"/>
        </w:rPr>
        <w:t>Alla Ditta esecutrice</w:t>
      </w:r>
      <w:r w:rsidRPr="00A62C7A">
        <w:rPr>
          <w:rFonts w:ascii="Calibri" w:hAnsi="Calibri" w:cs="Calibri"/>
          <w:sz w:val="22"/>
          <w:szCs w:val="22"/>
        </w:rPr>
        <w:t xml:space="preserve"> dei lavori di installare a propria cura e spese la recinzione di cantiere e l’apposita segnaletica necessaria così come previsto dal Codice della Strada, con modalità visibile anche in ore notturne con lampade adeguate, sollevando l’Amministrazione </w:t>
      </w:r>
      <w:r w:rsidR="00724ED7">
        <w:rPr>
          <w:rFonts w:ascii="Calibri" w:hAnsi="Calibri" w:cs="Calibri"/>
          <w:sz w:val="22"/>
          <w:szCs w:val="22"/>
        </w:rPr>
        <w:t>C</w:t>
      </w:r>
      <w:r w:rsidRPr="00A62C7A">
        <w:rPr>
          <w:rFonts w:ascii="Calibri" w:hAnsi="Calibri" w:cs="Calibri"/>
          <w:sz w:val="22"/>
          <w:szCs w:val="22"/>
        </w:rPr>
        <w:t xml:space="preserve">omunale di Pompu da ogni eventuale danno a persone o cose derivanti dalla mancata osservazione delle prescrizioni di legge;  </w:t>
      </w:r>
    </w:p>
    <w:p w14:paraId="0929DF05" w14:textId="77777777" w:rsidR="0042287D" w:rsidRPr="00A62C7A" w:rsidRDefault="0042287D" w:rsidP="0042287D">
      <w:pPr>
        <w:spacing w:before="120"/>
        <w:ind w:left="360"/>
        <w:jc w:val="both"/>
        <w:rPr>
          <w:rFonts w:ascii="Calibri" w:hAnsi="Calibri" w:cs="Calibri"/>
          <w:sz w:val="22"/>
          <w:szCs w:val="22"/>
        </w:rPr>
      </w:pPr>
      <w:r w:rsidRPr="00A62C7A">
        <w:rPr>
          <w:rFonts w:ascii="Calibri" w:hAnsi="Calibri" w:cs="Calibri"/>
          <w:sz w:val="22"/>
          <w:szCs w:val="22"/>
        </w:rPr>
        <w:t xml:space="preserve">Inoltre, ordina, alla </w:t>
      </w:r>
      <w:proofErr w:type="gramStart"/>
      <w:r w:rsidRPr="00A62C7A">
        <w:rPr>
          <w:rFonts w:ascii="Calibri" w:hAnsi="Calibri" w:cs="Calibri"/>
          <w:sz w:val="22"/>
          <w:szCs w:val="22"/>
        </w:rPr>
        <w:t>predetta</w:t>
      </w:r>
      <w:proofErr w:type="gramEnd"/>
      <w:r w:rsidRPr="00A62C7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A62C7A">
        <w:rPr>
          <w:rFonts w:ascii="Calibri" w:hAnsi="Calibri" w:cs="Calibri"/>
          <w:sz w:val="22"/>
          <w:szCs w:val="22"/>
        </w:rPr>
        <w:t>ditta,  di</w:t>
      </w:r>
      <w:proofErr w:type="gramEnd"/>
      <w:r w:rsidRPr="00A62C7A">
        <w:rPr>
          <w:rFonts w:ascii="Calibri" w:hAnsi="Calibri" w:cs="Calibri"/>
          <w:sz w:val="22"/>
          <w:szCs w:val="22"/>
        </w:rPr>
        <w:t xml:space="preserve"> ripristinare la segnaletica esistente a conclusione dei lavori.</w:t>
      </w:r>
    </w:p>
    <w:p w14:paraId="265D6CEE" w14:textId="77777777" w:rsidR="0042287D" w:rsidRPr="00A62C7A" w:rsidRDefault="0042287D" w:rsidP="0042287D">
      <w:pPr>
        <w:widowControl w:val="0"/>
        <w:autoSpaceDE w:val="0"/>
        <w:autoSpaceDN w:val="0"/>
        <w:adjustRightInd w:val="0"/>
        <w:snapToGrid w:val="0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2C7A">
        <w:rPr>
          <w:rFonts w:asciiTheme="minorHAnsi" w:hAnsiTheme="minorHAnsi" w:cstheme="minorHAnsi"/>
          <w:b/>
          <w:color w:val="000002"/>
          <w:sz w:val="22"/>
          <w:szCs w:val="22"/>
          <w:lang w:eastAsia="en-US"/>
        </w:rPr>
        <w:t>AVVERTE</w:t>
      </w:r>
    </w:p>
    <w:p w14:paraId="69289D15" w14:textId="77777777" w:rsidR="0042287D" w:rsidRPr="00E2346E" w:rsidRDefault="0042287D" w:rsidP="0042287D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62C7A">
        <w:rPr>
          <w:rFonts w:asciiTheme="minorHAnsi" w:hAnsiTheme="minorHAnsi" w:cstheme="minorHAnsi"/>
          <w:color w:val="000002"/>
          <w:sz w:val="22"/>
          <w:szCs w:val="22"/>
          <w:lang w:eastAsia="en-US"/>
        </w:rPr>
        <w:t>che</w:t>
      </w:r>
      <w:r w:rsidRPr="00A62C7A">
        <w:rPr>
          <w:rFonts w:asciiTheme="minorHAnsi" w:hAnsiTheme="minorHAnsi" w:cstheme="minorHAnsi"/>
          <w:sz w:val="22"/>
          <w:szCs w:val="22"/>
        </w:rPr>
        <w:t xml:space="preserve"> chiu</w:t>
      </w:r>
      <w:r w:rsidRPr="00E2346E">
        <w:rPr>
          <w:rFonts w:asciiTheme="minorHAnsi" w:hAnsiTheme="minorHAnsi" w:cstheme="minorHAnsi"/>
          <w:sz w:val="22"/>
          <w:szCs w:val="22"/>
        </w:rPr>
        <w:t xml:space="preserve">nque violi le disposizioni della presente ordinanza sarà soggetto alle sanzioni previste dal Codice della Strada. </w:t>
      </w:r>
    </w:p>
    <w:p w14:paraId="561F186D" w14:textId="77777777" w:rsidR="0042287D" w:rsidRPr="00E2346E" w:rsidRDefault="0042287D" w:rsidP="0042287D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2346E">
        <w:rPr>
          <w:rFonts w:asciiTheme="minorHAnsi" w:hAnsiTheme="minorHAnsi" w:cstheme="minorHAnsi"/>
          <w:color w:val="000002"/>
          <w:sz w:val="22"/>
          <w:szCs w:val="22"/>
          <w:lang w:eastAsia="en-US"/>
        </w:rPr>
        <w:t>Avverso</w:t>
      </w:r>
      <w:r w:rsidRPr="00E2346E">
        <w:rPr>
          <w:rFonts w:asciiTheme="minorHAnsi" w:hAnsiTheme="minorHAnsi" w:cstheme="minorHAnsi"/>
          <w:sz w:val="22"/>
          <w:szCs w:val="22"/>
        </w:rPr>
        <w:t xml:space="preserve"> il presente provvedimento può essere presentato ricorso: </w:t>
      </w:r>
    </w:p>
    <w:p w14:paraId="01F8F9B9" w14:textId="77777777" w:rsidR="0042287D" w:rsidRPr="00E2346E" w:rsidRDefault="0042287D" w:rsidP="0042287D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2346E">
        <w:rPr>
          <w:rFonts w:asciiTheme="minorHAnsi" w:hAnsiTheme="minorHAnsi" w:cstheme="minorHAnsi"/>
          <w:sz w:val="22"/>
          <w:szCs w:val="22"/>
        </w:rPr>
        <w:t>Al Ministero delle Infrastrutture e dei Trasporti ai sensi dell’articolo 37 comma 3 del Codice della Strada e art. 74 del relativo Regolamento di esecuzione emanato con D.P.R.  n. 495/98, entro 60 giorni dalla data di pubblicazione all’Albo pretorio Comunale;</w:t>
      </w:r>
    </w:p>
    <w:p w14:paraId="4790E5CE" w14:textId="77777777" w:rsidR="0042287D" w:rsidRPr="00E2346E" w:rsidRDefault="0042287D" w:rsidP="0042287D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2346E">
        <w:rPr>
          <w:rFonts w:asciiTheme="minorHAnsi" w:hAnsiTheme="minorHAnsi" w:cstheme="minorHAnsi"/>
          <w:sz w:val="22"/>
          <w:szCs w:val="22"/>
        </w:rPr>
        <w:t>Al Tribunale Amministrativo Regionale competente per territorio, nei termini e nei modi previsti dalla Legge n. 1034/1971, entro 60 giorni dalla data di pubblicazione all’Albo pretorio Comunale;</w:t>
      </w:r>
    </w:p>
    <w:p w14:paraId="1CCCE123" w14:textId="77777777" w:rsidR="0042287D" w:rsidRPr="00E2346E" w:rsidRDefault="0042287D" w:rsidP="0042287D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2346E">
        <w:rPr>
          <w:rFonts w:asciiTheme="minorHAnsi" w:hAnsiTheme="minorHAnsi" w:cstheme="minorHAnsi"/>
          <w:sz w:val="22"/>
          <w:szCs w:val="22"/>
        </w:rPr>
        <w:t>Al Presidente della Repubblica, nei termini e nei modi previsti dal D.P.R. n. 1199/1971, entro 120 giorni dalla data di pubblicazione all’Albo pretorio Comunale.</w:t>
      </w:r>
    </w:p>
    <w:p w14:paraId="34C6EE7E" w14:textId="357DFC83" w:rsidR="00105D49" w:rsidRPr="00DD0663" w:rsidRDefault="0042287D" w:rsidP="0042287D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DD0663">
        <w:rPr>
          <w:rFonts w:ascii="Calibri" w:hAnsi="Calibri" w:cs="Calibri"/>
          <w:color w:val="000002"/>
          <w:sz w:val="22"/>
          <w:szCs w:val="22"/>
          <w:lang w:eastAsia="en-US"/>
        </w:rPr>
        <w:t>La</w:t>
      </w:r>
      <w:r w:rsidRPr="00DD0663">
        <w:rPr>
          <w:rFonts w:ascii="Calibri" w:hAnsi="Calibri" w:cs="Calibri"/>
          <w:sz w:val="22"/>
          <w:szCs w:val="22"/>
        </w:rPr>
        <w:t xml:space="preserve"> presente ordinanza viene pubblicata</w:t>
      </w:r>
      <w:r w:rsidR="0005019F" w:rsidRPr="00DD0663">
        <w:rPr>
          <w:rFonts w:ascii="Calibri" w:hAnsi="Calibri" w:cs="Calibri"/>
          <w:sz w:val="22"/>
          <w:szCs w:val="22"/>
        </w:rPr>
        <w:t xml:space="preserve"> sul sito </w:t>
      </w:r>
      <w:proofErr w:type="gramStart"/>
      <w:r w:rsidR="0005019F" w:rsidRPr="00DD0663">
        <w:rPr>
          <w:rFonts w:ascii="Calibri" w:hAnsi="Calibri" w:cs="Calibri"/>
          <w:sz w:val="22"/>
          <w:szCs w:val="22"/>
        </w:rPr>
        <w:t xml:space="preserve">e </w:t>
      </w:r>
      <w:r w:rsidRPr="00DD0663">
        <w:rPr>
          <w:rFonts w:ascii="Calibri" w:hAnsi="Calibri" w:cs="Calibri"/>
          <w:sz w:val="22"/>
          <w:szCs w:val="22"/>
        </w:rPr>
        <w:t xml:space="preserve"> all’albo</w:t>
      </w:r>
      <w:proofErr w:type="gramEnd"/>
      <w:r w:rsidRPr="00DD0663">
        <w:rPr>
          <w:rFonts w:ascii="Calibri" w:hAnsi="Calibri" w:cs="Calibri"/>
          <w:sz w:val="22"/>
          <w:szCs w:val="22"/>
        </w:rPr>
        <w:t xml:space="preserve"> pretorio on-line</w:t>
      </w:r>
      <w:r w:rsidR="0005019F" w:rsidRPr="00DD0663">
        <w:rPr>
          <w:rFonts w:ascii="Calibri" w:hAnsi="Calibri" w:cs="Calibri"/>
          <w:sz w:val="22"/>
          <w:szCs w:val="22"/>
        </w:rPr>
        <w:t xml:space="preserve"> del Comune </w:t>
      </w:r>
      <w:proofErr w:type="gramStart"/>
      <w:r w:rsidR="0005019F" w:rsidRPr="00DD0663">
        <w:rPr>
          <w:rFonts w:ascii="Calibri" w:hAnsi="Calibri" w:cs="Calibri"/>
          <w:sz w:val="22"/>
          <w:szCs w:val="22"/>
        </w:rPr>
        <w:t>di  Pompu</w:t>
      </w:r>
      <w:proofErr w:type="gramEnd"/>
      <w:r w:rsidR="0005019F" w:rsidRPr="00DD0663">
        <w:rPr>
          <w:rFonts w:ascii="Calibri" w:hAnsi="Calibri" w:cs="Calibri"/>
          <w:sz w:val="22"/>
          <w:szCs w:val="22"/>
        </w:rPr>
        <w:t xml:space="preserve"> </w:t>
      </w:r>
      <w:r w:rsidRPr="00DD0663">
        <w:rPr>
          <w:rFonts w:ascii="Calibri" w:hAnsi="Calibri" w:cs="Calibri"/>
          <w:sz w:val="22"/>
          <w:szCs w:val="22"/>
        </w:rPr>
        <w:t xml:space="preserve">e trasmessa: </w:t>
      </w:r>
    </w:p>
    <w:p w14:paraId="30B28576" w14:textId="3A9B3AEC" w:rsidR="00105D49" w:rsidRPr="00C030E6" w:rsidRDefault="00C030E6" w:rsidP="00105D49">
      <w:pPr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Alla </w:t>
      </w:r>
      <w:r w:rsidR="003D67C2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ocietà</w:t>
      </w:r>
      <w:r w:rsidR="0042287D" w:rsidRPr="00DD0663">
        <w:rPr>
          <w:rFonts w:ascii="Calibri" w:hAnsi="Calibri" w:cs="Calibri"/>
          <w:sz w:val="22"/>
          <w:szCs w:val="22"/>
        </w:rPr>
        <w:t xml:space="preserve"> </w:t>
      </w:r>
      <w:r w:rsidR="00105D49" w:rsidRPr="00C030E6">
        <w:rPr>
          <w:rFonts w:ascii="Calibri" w:hAnsi="Calibri" w:cs="Calibri"/>
          <w:sz w:val="22"/>
          <w:szCs w:val="22"/>
        </w:rPr>
        <w:t>FiberCop S.p.A. FOL Regione Sardegna</w:t>
      </w:r>
    </w:p>
    <w:p w14:paraId="0CB758F9" w14:textId="349B0696" w:rsidR="00AC09E3" w:rsidRPr="00DD0663" w:rsidRDefault="0042287D" w:rsidP="0005019F">
      <w:pPr>
        <w:ind w:left="720"/>
        <w:jc w:val="both"/>
        <w:rPr>
          <w:rFonts w:ascii="Calibri" w:eastAsiaTheme="majorEastAsia" w:hAnsi="Calibri" w:cs="Calibri"/>
          <w:color w:val="0000FF"/>
          <w:sz w:val="22"/>
          <w:szCs w:val="22"/>
          <w:u w:val="single"/>
        </w:rPr>
      </w:pPr>
      <w:r w:rsidRPr="00DD0663">
        <w:rPr>
          <w:rFonts w:ascii="Calibri" w:hAnsi="Calibri" w:cs="Calibri"/>
          <w:sz w:val="22"/>
          <w:szCs w:val="22"/>
        </w:rPr>
        <w:t xml:space="preserve">PEC: </w:t>
      </w:r>
      <w:hyperlink r:id="rId10" w:history="1">
        <w:r w:rsidR="00AC09E3" w:rsidRPr="00DD0663">
          <w:rPr>
            <w:rStyle w:val="Collegamentoipertestuale"/>
            <w:rFonts w:ascii="Calibri" w:eastAsiaTheme="majorEastAsia" w:hAnsi="Calibri" w:cs="Calibri"/>
            <w:sz w:val="22"/>
            <w:szCs w:val="22"/>
          </w:rPr>
          <w:t>aol.sa@pec.fibercop.it</w:t>
        </w:r>
      </w:hyperlink>
    </w:p>
    <w:p w14:paraId="5AADB5DC" w14:textId="77777777" w:rsidR="0042287D" w:rsidRPr="00DD0663" w:rsidRDefault="0042287D" w:rsidP="0042287D">
      <w:pPr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DD0663">
        <w:rPr>
          <w:rFonts w:ascii="Calibri" w:hAnsi="Calibri" w:cs="Calibri"/>
          <w:sz w:val="22"/>
          <w:szCs w:val="22"/>
        </w:rPr>
        <w:t>All’Ufficio Territoriale del Governo di Oristano</w:t>
      </w:r>
    </w:p>
    <w:p w14:paraId="5526A50B" w14:textId="77777777" w:rsidR="0042287D" w:rsidRPr="00DD0663" w:rsidRDefault="0042287D" w:rsidP="0005019F">
      <w:pPr>
        <w:ind w:left="714"/>
        <w:jc w:val="both"/>
        <w:rPr>
          <w:rFonts w:ascii="Calibri" w:hAnsi="Calibri" w:cs="Calibri"/>
          <w:sz w:val="22"/>
          <w:szCs w:val="22"/>
        </w:rPr>
      </w:pPr>
      <w:r w:rsidRPr="00DD0663">
        <w:rPr>
          <w:rFonts w:ascii="Calibri" w:hAnsi="Calibri" w:cs="Calibri"/>
          <w:sz w:val="22"/>
          <w:szCs w:val="22"/>
        </w:rPr>
        <w:t xml:space="preserve">PEC: </w:t>
      </w:r>
      <w:hyperlink r:id="rId11" w:history="1">
        <w:r w:rsidRPr="00DD0663">
          <w:rPr>
            <w:rStyle w:val="Collegamentoipertestuale"/>
            <w:rFonts w:ascii="Calibri" w:hAnsi="Calibri" w:cs="Calibri"/>
            <w:sz w:val="22"/>
            <w:szCs w:val="22"/>
          </w:rPr>
          <w:t>protocollo.prefor@pec.interno.it</w:t>
        </w:r>
      </w:hyperlink>
    </w:p>
    <w:p w14:paraId="469674F5" w14:textId="77777777" w:rsidR="0042287D" w:rsidRPr="00DD0663" w:rsidRDefault="0042287D" w:rsidP="0042287D">
      <w:pPr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DD0663">
        <w:rPr>
          <w:rFonts w:ascii="Calibri" w:hAnsi="Calibri" w:cs="Calibri"/>
          <w:sz w:val="22"/>
          <w:szCs w:val="22"/>
        </w:rPr>
        <w:t xml:space="preserve">Al Comando Stazione Carabinieri di Morgongiori </w:t>
      </w:r>
    </w:p>
    <w:p w14:paraId="1511AC4E" w14:textId="77777777" w:rsidR="0042287D" w:rsidRPr="00DD0663" w:rsidRDefault="0042287D" w:rsidP="0042287D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DD0663">
        <w:rPr>
          <w:rFonts w:ascii="Calibri" w:hAnsi="Calibri" w:cs="Calibri"/>
          <w:sz w:val="22"/>
          <w:szCs w:val="22"/>
        </w:rPr>
        <w:t xml:space="preserve">PEC: </w:t>
      </w:r>
      <w:hyperlink r:id="rId12" w:history="1">
        <w:r w:rsidRPr="00DD0663">
          <w:rPr>
            <w:rStyle w:val="Collegamentoipertestuale"/>
            <w:rFonts w:ascii="Calibri" w:hAnsi="Calibri" w:cs="Calibri"/>
            <w:sz w:val="22"/>
            <w:szCs w:val="22"/>
          </w:rPr>
          <w:t>tor27339@pec.carabinieri.it</w:t>
        </w:r>
      </w:hyperlink>
    </w:p>
    <w:p w14:paraId="620BE2E2" w14:textId="77777777" w:rsidR="0042287D" w:rsidRPr="00826B6E" w:rsidRDefault="0042287D" w:rsidP="0042287D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Grigliatabel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4103"/>
      </w:tblGrid>
      <w:tr w:rsidR="0042287D" w:rsidRPr="00826B6E" w14:paraId="28D04A4C" w14:textId="77777777" w:rsidTr="009602F5">
        <w:tc>
          <w:tcPr>
            <w:tcW w:w="5599" w:type="dxa"/>
            <w:hideMark/>
          </w:tcPr>
          <w:p w14:paraId="7D0BDAEE" w14:textId="77777777" w:rsidR="0042287D" w:rsidRPr="00826B6E" w:rsidRDefault="0042287D" w:rsidP="009602F5">
            <w:pPr>
              <w:pStyle w:val="Nessunaspaziatura"/>
              <w:jc w:val="right"/>
              <w:rPr>
                <w:rFonts w:cs="Calibri"/>
                <w:b/>
                <w:sz w:val="24"/>
                <w:szCs w:val="24"/>
                <w:lang w:eastAsia="it-IT"/>
              </w:rPr>
            </w:pPr>
            <w:r w:rsidRPr="00826B6E">
              <w:rPr>
                <w:rFonts w:cs="Calibri"/>
                <w:b/>
                <w:noProof/>
              </w:rPr>
              <w:drawing>
                <wp:inline distT="0" distB="0" distL="0" distR="0" wp14:anchorId="59BF1A0D" wp14:editId="135759C4">
                  <wp:extent cx="1049572" cy="850044"/>
                  <wp:effectExtent l="0" t="0" r="0" b="7620"/>
                  <wp:docPr id="6" name="Immagine 6" descr="timbro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timbro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102" cy="855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9" w:type="dxa"/>
          </w:tcPr>
          <w:p w14:paraId="4ADACCB4" w14:textId="77777777" w:rsidR="0042287D" w:rsidRPr="00826B6E" w:rsidRDefault="0042287D" w:rsidP="009602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6EBF320" w14:textId="7030327E" w:rsidR="0042287D" w:rsidRPr="001E501C" w:rsidRDefault="0042287D" w:rsidP="009602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501C">
              <w:rPr>
                <w:rFonts w:ascii="Calibri" w:hAnsi="Calibri" w:cs="Calibri"/>
                <w:sz w:val="22"/>
                <w:szCs w:val="22"/>
              </w:rPr>
              <w:t>Il Responsabile del Servizio Tecnico</w:t>
            </w:r>
          </w:p>
          <w:p w14:paraId="64DAF561" w14:textId="77777777" w:rsidR="0042287D" w:rsidRPr="001E501C" w:rsidRDefault="0042287D" w:rsidP="009602F5">
            <w:pPr>
              <w:pStyle w:val="Nessunaspaziatura"/>
              <w:ind w:left="35"/>
              <w:jc w:val="center"/>
              <w:rPr>
                <w:rFonts w:cs="Calibri"/>
                <w:lang w:eastAsia="it-IT"/>
              </w:rPr>
            </w:pPr>
            <w:r w:rsidRPr="001E501C">
              <w:rPr>
                <w:rFonts w:cs="Calibri"/>
                <w:lang w:eastAsia="it-IT"/>
              </w:rPr>
              <w:t>Ing. Federico Porcu</w:t>
            </w:r>
          </w:p>
          <w:p w14:paraId="3F047383" w14:textId="77777777" w:rsidR="0042287D" w:rsidRPr="00826B6E" w:rsidRDefault="0042287D" w:rsidP="009602F5">
            <w:pPr>
              <w:pStyle w:val="Nessunaspaziatura"/>
              <w:ind w:left="35"/>
              <w:jc w:val="center"/>
              <w:rPr>
                <w:rFonts w:cs="Calibri"/>
                <w:b/>
                <w:sz w:val="24"/>
                <w:szCs w:val="24"/>
                <w:lang w:eastAsia="it-IT"/>
              </w:rPr>
            </w:pPr>
          </w:p>
        </w:tc>
      </w:tr>
    </w:tbl>
    <w:p w14:paraId="2F6B68EE" w14:textId="77777777" w:rsidR="009B6A7D" w:rsidRDefault="009B6A7D" w:rsidP="006107FF">
      <w:pPr>
        <w:rPr>
          <w:b/>
          <w:bCs/>
          <w:sz w:val="22"/>
          <w:szCs w:val="22"/>
        </w:rPr>
      </w:pPr>
    </w:p>
    <w:p w14:paraId="4C592F92" w14:textId="77777777" w:rsidR="009B6A7D" w:rsidRDefault="009B6A7D" w:rsidP="006107FF">
      <w:pPr>
        <w:rPr>
          <w:b/>
          <w:bCs/>
          <w:sz w:val="22"/>
          <w:szCs w:val="22"/>
        </w:rPr>
      </w:pPr>
    </w:p>
    <w:sectPr w:rsidR="009B6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480B"/>
    <w:multiLevelType w:val="hybridMultilevel"/>
    <w:tmpl w:val="304644E8"/>
    <w:lvl w:ilvl="0" w:tplc="2FFAF5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A01E5"/>
    <w:multiLevelType w:val="hybridMultilevel"/>
    <w:tmpl w:val="BC78E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A111F"/>
    <w:multiLevelType w:val="hybridMultilevel"/>
    <w:tmpl w:val="E94211B8"/>
    <w:lvl w:ilvl="0" w:tplc="2FFAF5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2831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36878">
    <w:abstractNumId w:val="0"/>
  </w:num>
  <w:num w:numId="3" w16cid:durableId="1176724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EB"/>
    <w:rsid w:val="00011320"/>
    <w:rsid w:val="0002663C"/>
    <w:rsid w:val="00030A1F"/>
    <w:rsid w:val="0005019F"/>
    <w:rsid w:val="00054084"/>
    <w:rsid w:val="00063CF8"/>
    <w:rsid w:val="00092A0F"/>
    <w:rsid w:val="000D7182"/>
    <w:rsid w:val="000E0F44"/>
    <w:rsid w:val="000F394E"/>
    <w:rsid w:val="00105D49"/>
    <w:rsid w:val="001B52BA"/>
    <w:rsid w:val="001F39E0"/>
    <w:rsid w:val="00204E1E"/>
    <w:rsid w:val="002055C0"/>
    <w:rsid w:val="00241118"/>
    <w:rsid w:val="00242301"/>
    <w:rsid w:val="00253019"/>
    <w:rsid w:val="002833B5"/>
    <w:rsid w:val="00294610"/>
    <w:rsid w:val="002F39C0"/>
    <w:rsid w:val="00334C5D"/>
    <w:rsid w:val="00356134"/>
    <w:rsid w:val="00362B98"/>
    <w:rsid w:val="003937AA"/>
    <w:rsid w:val="003B0DC8"/>
    <w:rsid w:val="003D67C2"/>
    <w:rsid w:val="0042287D"/>
    <w:rsid w:val="00425923"/>
    <w:rsid w:val="004620F0"/>
    <w:rsid w:val="004743EB"/>
    <w:rsid w:val="00481EE9"/>
    <w:rsid w:val="00484C4E"/>
    <w:rsid w:val="004A1B63"/>
    <w:rsid w:val="004B71AB"/>
    <w:rsid w:val="004C5243"/>
    <w:rsid w:val="004C7147"/>
    <w:rsid w:val="004D7822"/>
    <w:rsid w:val="004E0DEF"/>
    <w:rsid w:val="0054093E"/>
    <w:rsid w:val="005A1037"/>
    <w:rsid w:val="005E4E24"/>
    <w:rsid w:val="006107FF"/>
    <w:rsid w:val="0061663B"/>
    <w:rsid w:val="00641379"/>
    <w:rsid w:val="00651CF3"/>
    <w:rsid w:val="00655884"/>
    <w:rsid w:val="006646D7"/>
    <w:rsid w:val="006D6812"/>
    <w:rsid w:val="006E0975"/>
    <w:rsid w:val="007115F1"/>
    <w:rsid w:val="00724ED7"/>
    <w:rsid w:val="00755B81"/>
    <w:rsid w:val="00777D0B"/>
    <w:rsid w:val="007B6340"/>
    <w:rsid w:val="007B67CA"/>
    <w:rsid w:val="007E1F1D"/>
    <w:rsid w:val="00802C22"/>
    <w:rsid w:val="008221AC"/>
    <w:rsid w:val="00847E43"/>
    <w:rsid w:val="00852CE7"/>
    <w:rsid w:val="009430D6"/>
    <w:rsid w:val="00952C96"/>
    <w:rsid w:val="0096237A"/>
    <w:rsid w:val="009B6A7D"/>
    <w:rsid w:val="009F0A55"/>
    <w:rsid w:val="009F4EF8"/>
    <w:rsid w:val="009F5561"/>
    <w:rsid w:val="00A62C7A"/>
    <w:rsid w:val="00A76F7A"/>
    <w:rsid w:val="00A93B91"/>
    <w:rsid w:val="00A94D42"/>
    <w:rsid w:val="00A976F7"/>
    <w:rsid w:val="00AC09E3"/>
    <w:rsid w:val="00AF605B"/>
    <w:rsid w:val="00B953F7"/>
    <w:rsid w:val="00BB42AD"/>
    <w:rsid w:val="00BC187C"/>
    <w:rsid w:val="00BC3725"/>
    <w:rsid w:val="00BD226C"/>
    <w:rsid w:val="00BE0D01"/>
    <w:rsid w:val="00C030E6"/>
    <w:rsid w:val="00C12F77"/>
    <w:rsid w:val="00C52A93"/>
    <w:rsid w:val="00C63AE1"/>
    <w:rsid w:val="00CA4DA0"/>
    <w:rsid w:val="00CB26C3"/>
    <w:rsid w:val="00CD47B1"/>
    <w:rsid w:val="00CE5600"/>
    <w:rsid w:val="00CF1AC6"/>
    <w:rsid w:val="00D37718"/>
    <w:rsid w:val="00D6367E"/>
    <w:rsid w:val="00DC3A43"/>
    <w:rsid w:val="00DC6CE7"/>
    <w:rsid w:val="00DD0663"/>
    <w:rsid w:val="00E360DC"/>
    <w:rsid w:val="00E4682A"/>
    <w:rsid w:val="00E56D24"/>
    <w:rsid w:val="00E82DB1"/>
    <w:rsid w:val="00E91F89"/>
    <w:rsid w:val="00EB1314"/>
    <w:rsid w:val="00EE0BD6"/>
    <w:rsid w:val="00EF1CE4"/>
    <w:rsid w:val="00F12271"/>
    <w:rsid w:val="00F26107"/>
    <w:rsid w:val="00F32731"/>
    <w:rsid w:val="00F377ED"/>
    <w:rsid w:val="00F5383D"/>
    <w:rsid w:val="00F55595"/>
    <w:rsid w:val="00F760B6"/>
    <w:rsid w:val="00F83D11"/>
    <w:rsid w:val="00F86CD0"/>
    <w:rsid w:val="00FB7ACA"/>
    <w:rsid w:val="00FC0D7B"/>
    <w:rsid w:val="00FC1DD5"/>
    <w:rsid w:val="00FC75B7"/>
    <w:rsid w:val="00FD08BB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9C28"/>
  <w15:chartTrackingRefBased/>
  <w15:docId w15:val="{702C27A6-1E58-4D82-8C11-8283CBB6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3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43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43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43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43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43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3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43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43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43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4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4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4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43E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43E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43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43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43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43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4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7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43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4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43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43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43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743E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4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43E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43E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377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42287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2287D"/>
    <w:rPr>
      <w:color w:val="0000FF"/>
      <w:u w:val="single"/>
    </w:rPr>
  </w:style>
  <w:style w:type="paragraph" w:styleId="Nessunaspaziatura">
    <w:name w:val="No Spacing"/>
    <w:uiPriority w:val="1"/>
    <w:qFormat/>
    <w:rsid w:val="0042287D"/>
    <w:pPr>
      <w:spacing w:after="0" w:line="240" w:lineRule="auto"/>
    </w:pPr>
    <w:rPr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0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or27339@pec.carabinier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.prefor@pec.interno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ol.sa@pec.fibercop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erviziotecnico@comune.pompu.or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FE3A0C0E156D4D9E9825AEC8DE54A4" ma:contentTypeVersion="12" ma:contentTypeDescription="Creare un nuovo documento." ma:contentTypeScope="" ma:versionID="96b9d8adb55760263b43e5416e91395e">
  <xsd:schema xmlns:xsd="http://www.w3.org/2001/XMLSchema" xmlns:xs="http://www.w3.org/2001/XMLSchema" xmlns:p="http://schemas.microsoft.com/office/2006/metadata/properties" xmlns:ns2="9ae7a213-bc5c-4ed4-9bdf-31b0513e8c38" xmlns:ns3="2fc499e1-12d3-4482-a0a1-747d6537cb29" targetNamespace="http://schemas.microsoft.com/office/2006/metadata/properties" ma:root="true" ma:fieldsID="7b24dd0b101af623c752e1fcec87ec34" ns2:_="" ns3:_="">
    <xsd:import namespace="9ae7a213-bc5c-4ed4-9bdf-31b0513e8c38"/>
    <xsd:import namespace="2fc499e1-12d3-4482-a0a1-747d6537c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7a213-bc5c-4ed4-9bdf-31b0513e8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adee0a5-7fb6-4e51-9ab5-49862aa808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499e1-12d3-4482-a0a1-747d6537cb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4ed3d7-3125-4a0d-8675-8c6459d3ece1}" ma:internalName="TaxCatchAll" ma:showField="CatchAllData" ma:web="2fc499e1-12d3-4482-a0a1-747d6537c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7a213-bc5c-4ed4-9bdf-31b0513e8c38">
      <Terms xmlns="http://schemas.microsoft.com/office/infopath/2007/PartnerControls"/>
    </lcf76f155ced4ddcb4097134ff3c332f>
    <TaxCatchAll xmlns="2fc499e1-12d3-4482-a0a1-747d6537cb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B3E2A-B569-4E85-9222-735835661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7a213-bc5c-4ed4-9bdf-31b0513e8c38"/>
    <ds:schemaRef ds:uri="2fc499e1-12d3-4482-a0a1-747d6537c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FE688-2A1B-4FC3-B8D8-553B9A623786}">
  <ds:schemaRefs>
    <ds:schemaRef ds:uri="http://schemas.microsoft.com/office/2006/metadata/properties"/>
    <ds:schemaRef ds:uri="http://schemas.microsoft.com/office/infopath/2007/PartnerControls"/>
    <ds:schemaRef ds:uri="9ae7a213-bc5c-4ed4-9bdf-31b0513e8c38"/>
    <ds:schemaRef ds:uri="2fc499e1-12d3-4482-a0a1-747d6537cb29"/>
  </ds:schemaRefs>
</ds:datastoreItem>
</file>

<file path=customXml/itemProps3.xml><?xml version="1.0" encoding="utf-8"?>
<ds:datastoreItem xmlns:ds="http://schemas.openxmlformats.org/officeDocument/2006/customXml" ds:itemID="{759CA52A-5283-4E69-990F-5DA7699EF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Scanu</dc:creator>
  <cp:keywords/>
  <dc:description/>
  <cp:lastModifiedBy>Loredana Scanu</cp:lastModifiedBy>
  <cp:revision>118</cp:revision>
  <cp:lastPrinted>2025-09-05T08:49:00Z</cp:lastPrinted>
  <dcterms:created xsi:type="dcterms:W3CDTF">2025-09-05T06:27:00Z</dcterms:created>
  <dcterms:modified xsi:type="dcterms:W3CDTF">2025-09-17T08:41:00Z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0x01010024FE3A0C0E156D4D9E9825AEC8DE54A4</vt:lpwstr>
  </property>
  <property fmtid="{D5CDD505-2E9C-101B-9397-08002B2CF9AE}" pid="3" name="MediaServiceImageTags">
    <vt:lpwstr/>
  </property>
</Properties>
</file>